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7289" w:rsidRPr="00497289" w:rsidRDefault="00811920" w:rsidP="00497289">
      <w:pPr>
        <w:tabs>
          <w:tab w:val="center" w:pos="4536"/>
          <w:tab w:val="right" w:pos="9072"/>
        </w:tabs>
        <w:spacing w:after="0" w:line="240" w:lineRule="auto"/>
        <w:jc w:val="right"/>
        <w:rPr>
          <w:rFonts w:ascii="Calibri" w:eastAsia="Calibri" w:hAnsi="Calibri" w:cs="Calibri"/>
          <w:b/>
          <w:bCs/>
        </w:rPr>
      </w:pPr>
      <w:r>
        <w:rPr>
          <w:rFonts w:ascii="Calibri" w:eastAsia="Calibri" w:hAnsi="Calibri" w:cs="Calibri"/>
          <w:b/>
          <w:bCs/>
          <w:lang w:val="bg-BG"/>
        </w:rPr>
        <w:t xml:space="preserve">Приложение № </w:t>
      </w:r>
      <w:r w:rsidR="001661EE">
        <w:rPr>
          <w:rFonts w:ascii="Calibri" w:eastAsia="Calibri" w:hAnsi="Calibri" w:cs="Calibri"/>
          <w:b/>
          <w:bCs/>
          <w:lang w:val="bg-BG"/>
        </w:rPr>
        <w:t>5</w:t>
      </w:r>
    </w:p>
    <w:p w:rsidR="00497289" w:rsidRPr="00497289" w:rsidRDefault="00497289" w:rsidP="00497289">
      <w:pPr>
        <w:spacing w:after="0" w:line="240" w:lineRule="auto"/>
        <w:rPr>
          <w:rFonts w:ascii="Calibri" w:eastAsia="Calibri" w:hAnsi="Calibri" w:cs="Calibri"/>
          <w:b/>
          <w:bCs/>
          <w:snapToGrid w:val="0"/>
          <w:kern w:val="28"/>
          <w:sz w:val="24"/>
          <w:szCs w:val="24"/>
          <w:lang w:val="bg-BG"/>
        </w:rPr>
      </w:pPr>
    </w:p>
    <w:p w:rsidR="00497289" w:rsidRPr="00497289" w:rsidRDefault="00497289" w:rsidP="00497289">
      <w:pPr>
        <w:spacing w:after="0" w:line="240" w:lineRule="auto"/>
        <w:rPr>
          <w:rFonts w:ascii="Calibri" w:eastAsia="Calibri" w:hAnsi="Calibri" w:cs="Calibri"/>
          <w:b/>
          <w:bCs/>
          <w:snapToGrid w:val="0"/>
          <w:kern w:val="28"/>
          <w:sz w:val="24"/>
          <w:szCs w:val="24"/>
          <w:lang w:val="bg-BG"/>
        </w:rPr>
      </w:pPr>
      <w:r w:rsidRPr="00497289">
        <w:rPr>
          <w:rFonts w:ascii="Calibri" w:eastAsia="Calibri" w:hAnsi="Calibri" w:cs="Calibri"/>
          <w:b/>
          <w:bCs/>
          <w:snapToGrid w:val="0"/>
          <w:kern w:val="28"/>
          <w:sz w:val="24"/>
          <w:szCs w:val="24"/>
        </w:rPr>
        <w:t xml:space="preserve">I. </w:t>
      </w:r>
      <w:r w:rsidRPr="00497289">
        <w:rPr>
          <w:rFonts w:ascii="Calibri" w:eastAsia="Calibri" w:hAnsi="Calibri" w:cs="Calibri"/>
          <w:b/>
          <w:bCs/>
          <w:snapToGrid w:val="0"/>
          <w:kern w:val="28"/>
          <w:sz w:val="24"/>
          <w:szCs w:val="24"/>
          <w:lang w:val="bg-BG"/>
        </w:rPr>
        <w:t>ИЗПОЛЗВАНИ СЪКРАЩЕНИЯ</w:t>
      </w:r>
    </w:p>
    <w:p w:rsidR="00497289" w:rsidRPr="00497289" w:rsidRDefault="00497289" w:rsidP="00497289">
      <w:pPr>
        <w:spacing w:after="0" w:line="240" w:lineRule="auto"/>
        <w:rPr>
          <w:rFonts w:ascii="Calibri" w:eastAsia="Calibri" w:hAnsi="Calibri" w:cs="Calibri"/>
          <w:b/>
          <w:bCs/>
          <w:snapToGrid w:val="0"/>
          <w:sz w:val="24"/>
          <w:szCs w:val="24"/>
          <w:lang w:val="bg-BG"/>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7200"/>
      </w:tblGrid>
      <w:tr w:rsidR="00497289" w:rsidRPr="00497289" w:rsidTr="00BE61CD">
        <w:tc>
          <w:tcPr>
            <w:tcW w:w="1124" w:type="pct"/>
            <w:shd w:val="clear" w:color="auto" w:fill="D9D9D9"/>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ВЕИ</w:t>
            </w:r>
          </w:p>
        </w:tc>
        <w:tc>
          <w:tcPr>
            <w:tcW w:w="3876" w:type="pct"/>
            <w:shd w:val="clear" w:color="auto" w:fill="F3F3F3"/>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Възобновяеми енергийни източници</w:t>
            </w:r>
          </w:p>
        </w:tc>
      </w:tr>
      <w:tr w:rsidR="00497289" w:rsidRPr="00497289" w:rsidTr="00BE61CD">
        <w:tc>
          <w:tcPr>
            <w:tcW w:w="1124" w:type="pct"/>
            <w:shd w:val="clear" w:color="auto" w:fill="D9D9D9"/>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ДДС</w:t>
            </w:r>
          </w:p>
        </w:tc>
        <w:tc>
          <w:tcPr>
            <w:tcW w:w="3876" w:type="pct"/>
            <w:shd w:val="clear" w:color="auto" w:fill="F3F3F3"/>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Данък добавена стойност</w:t>
            </w:r>
          </w:p>
        </w:tc>
      </w:tr>
      <w:tr w:rsidR="00497289" w:rsidRPr="00497289" w:rsidTr="00BE61CD">
        <w:tc>
          <w:tcPr>
            <w:tcW w:w="1124" w:type="pct"/>
            <w:shd w:val="clear" w:color="auto" w:fill="D9D9D9"/>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ДМА</w:t>
            </w:r>
          </w:p>
        </w:tc>
        <w:tc>
          <w:tcPr>
            <w:tcW w:w="3876" w:type="pct"/>
            <w:shd w:val="clear" w:color="auto" w:fill="F3F3F3"/>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Дълготрайни материални активи</w:t>
            </w:r>
          </w:p>
        </w:tc>
      </w:tr>
      <w:tr w:rsidR="00497289" w:rsidRPr="00497289" w:rsidTr="00BE61CD">
        <w:trPr>
          <w:trHeight w:val="463"/>
        </w:trPr>
        <w:tc>
          <w:tcPr>
            <w:tcW w:w="1124" w:type="pct"/>
            <w:shd w:val="clear" w:color="auto" w:fill="D9D9D9"/>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rPr>
            </w:pPr>
            <w:r w:rsidRPr="00497289">
              <w:rPr>
                <w:rFonts w:ascii="Calibri" w:eastAsia="Calibri" w:hAnsi="Calibri" w:cs="Calibri"/>
                <w:b/>
                <w:bCs/>
                <w:snapToGrid w:val="0"/>
                <w:sz w:val="24"/>
                <w:szCs w:val="24"/>
                <w:lang w:val="bg-BG"/>
              </w:rPr>
              <w:t>ДНА</w:t>
            </w:r>
          </w:p>
        </w:tc>
        <w:tc>
          <w:tcPr>
            <w:tcW w:w="3876" w:type="pct"/>
            <w:shd w:val="clear" w:color="auto" w:fill="F3F3F3"/>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rPr>
            </w:pPr>
            <w:r w:rsidRPr="00497289">
              <w:rPr>
                <w:rFonts w:ascii="Calibri" w:eastAsia="Calibri" w:hAnsi="Calibri" w:cs="Calibri"/>
                <w:b/>
                <w:bCs/>
                <w:snapToGrid w:val="0"/>
                <w:sz w:val="24"/>
                <w:szCs w:val="24"/>
                <w:lang w:val="bg-BG"/>
              </w:rPr>
              <w:t>Дълготрайни нематериални активи</w:t>
            </w:r>
          </w:p>
        </w:tc>
      </w:tr>
      <w:tr w:rsidR="00497289" w:rsidRPr="00497289" w:rsidTr="00BE61CD">
        <w:tc>
          <w:tcPr>
            <w:tcW w:w="1124" w:type="pct"/>
            <w:shd w:val="clear" w:color="auto" w:fill="D9D9D9"/>
          </w:tcPr>
          <w:p w:rsidR="00497289" w:rsidRPr="00497289" w:rsidDel="00C47DC3"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ДФЗ</w:t>
            </w:r>
          </w:p>
        </w:tc>
        <w:tc>
          <w:tcPr>
            <w:tcW w:w="3876" w:type="pct"/>
            <w:shd w:val="clear" w:color="auto" w:fill="F3F3F3"/>
          </w:tcPr>
          <w:p w:rsidR="00497289" w:rsidRPr="00497289" w:rsidDel="00C47DC3" w:rsidRDefault="00497289" w:rsidP="00497289">
            <w:pPr>
              <w:spacing w:before="120" w:after="0" w:line="120" w:lineRule="auto"/>
              <w:ind w:left="289" w:right="289"/>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Държавен фонд „Земеделие”</w:t>
            </w:r>
          </w:p>
        </w:tc>
      </w:tr>
      <w:tr w:rsidR="00497289" w:rsidRPr="00497289" w:rsidTr="00BE61CD">
        <w:tc>
          <w:tcPr>
            <w:tcW w:w="1124" w:type="pct"/>
            <w:shd w:val="clear" w:color="auto" w:fill="D9D9D9"/>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ДФЗ-РА</w:t>
            </w:r>
          </w:p>
        </w:tc>
        <w:tc>
          <w:tcPr>
            <w:tcW w:w="3876" w:type="pct"/>
            <w:shd w:val="clear" w:color="auto" w:fill="F3F3F3"/>
          </w:tcPr>
          <w:p w:rsidR="00497289" w:rsidRPr="00497289" w:rsidRDefault="00497289" w:rsidP="00497289">
            <w:pPr>
              <w:spacing w:before="120" w:after="0" w:line="120" w:lineRule="auto"/>
              <w:ind w:left="289" w:right="289"/>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Държавен фонд „Земеделие”-Разплащателна агенция</w:t>
            </w:r>
          </w:p>
        </w:tc>
      </w:tr>
      <w:tr w:rsidR="00497289" w:rsidRPr="00497289" w:rsidTr="00BE61CD">
        <w:tc>
          <w:tcPr>
            <w:tcW w:w="1124" w:type="pct"/>
            <w:shd w:val="clear" w:color="auto" w:fill="D9D9D9"/>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ДОПК</w:t>
            </w:r>
          </w:p>
        </w:tc>
        <w:tc>
          <w:tcPr>
            <w:tcW w:w="3876" w:type="pct"/>
            <w:shd w:val="clear" w:color="auto" w:fill="F3F3F3"/>
          </w:tcPr>
          <w:p w:rsidR="00497289" w:rsidRPr="00497289" w:rsidRDefault="00497289" w:rsidP="00ED1BAC">
            <w:pPr>
              <w:spacing w:before="120" w:after="0" w:line="120" w:lineRule="auto"/>
              <w:ind w:left="289" w:right="289"/>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Данъчно-осигурител</w:t>
            </w:r>
            <w:r w:rsidRPr="00497289">
              <w:rPr>
                <w:rFonts w:ascii="Calibri" w:eastAsia="Calibri" w:hAnsi="Calibri" w:cs="Calibri"/>
                <w:b/>
                <w:bCs/>
                <w:snapToGrid w:val="0"/>
                <w:sz w:val="24"/>
                <w:szCs w:val="24"/>
              </w:rPr>
              <w:t>e</w:t>
            </w:r>
            <w:r w:rsidR="00ED1BAC">
              <w:rPr>
                <w:rFonts w:ascii="Calibri" w:eastAsia="Calibri" w:hAnsi="Calibri" w:cs="Calibri"/>
                <w:b/>
                <w:bCs/>
                <w:snapToGrid w:val="0"/>
                <w:sz w:val="24"/>
                <w:szCs w:val="24"/>
                <w:lang w:val="bg-BG"/>
              </w:rPr>
              <w:t>н</w:t>
            </w:r>
            <w:r w:rsidRPr="00497289">
              <w:rPr>
                <w:rFonts w:ascii="Calibri" w:eastAsia="Calibri" w:hAnsi="Calibri" w:cs="Calibri"/>
                <w:b/>
                <w:bCs/>
                <w:snapToGrid w:val="0"/>
                <w:sz w:val="24"/>
                <w:szCs w:val="24"/>
                <w:lang w:val="bg-BG"/>
              </w:rPr>
              <w:t xml:space="preserve"> процесуален кодекс</w:t>
            </w:r>
          </w:p>
        </w:tc>
      </w:tr>
      <w:tr w:rsidR="00497289" w:rsidRPr="00497289" w:rsidTr="00BE61CD">
        <w:tc>
          <w:tcPr>
            <w:tcW w:w="1124" w:type="pct"/>
            <w:shd w:val="clear" w:color="auto" w:fill="D9D9D9"/>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ЕК</w:t>
            </w:r>
          </w:p>
        </w:tc>
        <w:tc>
          <w:tcPr>
            <w:tcW w:w="3876" w:type="pct"/>
            <w:shd w:val="clear" w:color="auto" w:fill="F3F3F3"/>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Европейска комисия</w:t>
            </w:r>
          </w:p>
        </w:tc>
      </w:tr>
      <w:tr w:rsidR="00497289" w:rsidRPr="00497289" w:rsidTr="00BE61CD">
        <w:tc>
          <w:tcPr>
            <w:tcW w:w="1124" w:type="pct"/>
            <w:shd w:val="clear" w:color="auto" w:fill="D9D9D9"/>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ЕО</w:t>
            </w:r>
          </w:p>
        </w:tc>
        <w:tc>
          <w:tcPr>
            <w:tcW w:w="3876" w:type="pct"/>
            <w:shd w:val="clear" w:color="auto" w:fill="F3F3F3"/>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Европейска общност</w:t>
            </w:r>
          </w:p>
        </w:tc>
      </w:tr>
      <w:tr w:rsidR="00497289" w:rsidRPr="00497289" w:rsidTr="00BE61CD">
        <w:tc>
          <w:tcPr>
            <w:tcW w:w="1124" w:type="pct"/>
            <w:shd w:val="clear" w:color="auto" w:fill="D9D9D9"/>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ЕС</w:t>
            </w:r>
          </w:p>
        </w:tc>
        <w:tc>
          <w:tcPr>
            <w:tcW w:w="3876" w:type="pct"/>
            <w:shd w:val="clear" w:color="auto" w:fill="F3F3F3"/>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Европейски съюз</w:t>
            </w:r>
          </w:p>
        </w:tc>
      </w:tr>
      <w:tr w:rsidR="00497289" w:rsidRPr="00497289" w:rsidTr="00BE61CD">
        <w:tc>
          <w:tcPr>
            <w:tcW w:w="1124" w:type="pct"/>
            <w:shd w:val="clear" w:color="auto" w:fill="D9D9D9"/>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ЕСИФ</w:t>
            </w:r>
          </w:p>
        </w:tc>
        <w:tc>
          <w:tcPr>
            <w:tcW w:w="3876" w:type="pct"/>
            <w:shd w:val="clear" w:color="auto" w:fill="F3F3F3"/>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Европейски структурни и инвестиционни фондове</w:t>
            </w:r>
          </w:p>
        </w:tc>
      </w:tr>
      <w:tr w:rsidR="00497289" w:rsidRPr="00497289" w:rsidTr="00BE61CD">
        <w:tc>
          <w:tcPr>
            <w:tcW w:w="1124" w:type="pct"/>
            <w:shd w:val="clear" w:color="auto" w:fill="D9D9D9"/>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ЕФМДР</w:t>
            </w:r>
          </w:p>
        </w:tc>
        <w:tc>
          <w:tcPr>
            <w:tcW w:w="3876" w:type="pct"/>
            <w:shd w:val="clear" w:color="auto" w:fill="F3F3F3"/>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Европейски фонд за морско дело и рибарство</w:t>
            </w:r>
          </w:p>
        </w:tc>
      </w:tr>
      <w:tr w:rsidR="00497289" w:rsidRPr="00497289" w:rsidTr="00BE61CD">
        <w:trPr>
          <w:trHeight w:val="418"/>
        </w:trPr>
        <w:tc>
          <w:tcPr>
            <w:tcW w:w="1124" w:type="pct"/>
            <w:shd w:val="clear" w:color="auto" w:fill="D9D9D9"/>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ЗЗД</w:t>
            </w:r>
          </w:p>
        </w:tc>
        <w:tc>
          <w:tcPr>
            <w:tcW w:w="3876" w:type="pct"/>
            <w:shd w:val="clear" w:color="auto" w:fill="F3F3F3"/>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Закон за задълженията и договорите</w:t>
            </w:r>
          </w:p>
        </w:tc>
      </w:tr>
      <w:tr w:rsidR="00497289" w:rsidRPr="00497289" w:rsidTr="00BE61CD">
        <w:tc>
          <w:tcPr>
            <w:tcW w:w="1124" w:type="pct"/>
            <w:shd w:val="clear" w:color="auto" w:fill="D9D9D9"/>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ЗКПО</w:t>
            </w:r>
          </w:p>
        </w:tc>
        <w:tc>
          <w:tcPr>
            <w:tcW w:w="3876" w:type="pct"/>
            <w:shd w:val="clear" w:color="auto" w:fill="F3F3F3"/>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Закон за корпоративното подоходно облагане</w:t>
            </w:r>
          </w:p>
        </w:tc>
      </w:tr>
      <w:tr w:rsidR="00497289" w:rsidRPr="00497289" w:rsidTr="00BE61CD">
        <w:tc>
          <w:tcPr>
            <w:tcW w:w="1124" w:type="pct"/>
            <w:shd w:val="clear" w:color="auto" w:fill="D9D9D9"/>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ЗМСП</w:t>
            </w:r>
          </w:p>
        </w:tc>
        <w:tc>
          <w:tcPr>
            <w:tcW w:w="3876" w:type="pct"/>
            <w:shd w:val="clear" w:color="auto" w:fill="F3F3F3"/>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Закон за малките и средните предприятия</w:t>
            </w:r>
          </w:p>
        </w:tc>
      </w:tr>
      <w:tr w:rsidR="00497289" w:rsidRPr="00497289" w:rsidTr="00BE61CD">
        <w:tc>
          <w:tcPr>
            <w:tcW w:w="1124" w:type="pct"/>
            <w:shd w:val="clear" w:color="auto" w:fill="D9D9D9"/>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ЗОП</w:t>
            </w:r>
          </w:p>
        </w:tc>
        <w:tc>
          <w:tcPr>
            <w:tcW w:w="3876" w:type="pct"/>
            <w:shd w:val="clear" w:color="auto" w:fill="F3F3F3"/>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Закон за обществените поръчки</w:t>
            </w:r>
          </w:p>
        </w:tc>
      </w:tr>
      <w:tr w:rsidR="00E63C42" w:rsidRPr="00497289" w:rsidTr="00BE61CD">
        <w:tc>
          <w:tcPr>
            <w:tcW w:w="1124" w:type="pct"/>
            <w:shd w:val="clear" w:color="auto" w:fill="D9D9D9"/>
          </w:tcPr>
          <w:p w:rsidR="00E63C42" w:rsidRPr="00E63C42" w:rsidRDefault="00E63C42" w:rsidP="00497289">
            <w:pPr>
              <w:spacing w:before="120" w:after="120" w:line="120" w:lineRule="auto"/>
              <w:ind w:left="288" w:right="288"/>
              <w:rPr>
                <w:rFonts w:ascii="Calibri" w:eastAsia="Calibri" w:hAnsi="Calibri" w:cs="Calibri"/>
                <w:b/>
                <w:bCs/>
                <w:snapToGrid w:val="0"/>
                <w:sz w:val="24"/>
                <w:szCs w:val="24"/>
                <w:lang w:val="bg-BG"/>
              </w:rPr>
            </w:pPr>
            <w:r>
              <w:rPr>
                <w:rFonts w:ascii="Calibri" w:eastAsia="Calibri" w:hAnsi="Calibri" w:cs="Calibri"/>
                <w:b/>
                <w:bCs/>
                <w:snapToGrid w:val="0"/>
                <w:sz w:val="24"/>
                <w:szCs w:val="24"/>
                <w:lang w:val="bg-BG"/>
              </w:rPr>
              <w:t>ЗРА</w:t>
            </w:r>
          </w:p>
        </w:tc>
        <w:tc>
          <w:tcPr>
            <w:tcW w:w="3876" w:type="pct"/>
            <w:shd w:val="clear" w:color="auto" w:fill="F3F3F3"/>
          </w:tcPr>
          <w:p w:rsidR="00E63C42" w:rsidRPr="00497289" w:rsidRDefault="00E63C42" w:rsidP="00497289">
            <w:pPr>
              <w:spacing w:before="120" w:after="120" w:line="120" w:lineRule="auto"/>
              <w:ind w:left="288" w:right="288"/>
              <w:rPr>
                <w:rFonts w:ascii="Calibri" w:eastAsia="Calibri" w:hAnsi="Calibri" w:cs="Calibri"/>
                <w:b/>
                <w:bCs/>
                <w:snapToGrid w:val="0"/>
                <w:sz w:val="24"/>
                <w:szCs w:val="24"/>
                <w:lang w:val="bg-BG"/>
              </w:rPr>
            </w:pPr>
            <w:r w:rsidRPr="00E63C42">
              <w:rPr>
                <w:rFonts w:ascii="Calibri" w:eastAsia="Calibri" w:hAnsi="Calibri" w:cs="Calibri"/>
                <w:b/>
                <w:bCs/>
                <w:snapToGrid w:val="0"/>
                <w:sz w:val="24"/>
                <w:szCs w:val="24"/>
              </w:rPr>
              <w:t>Закон за рибарството и аквакултурите</w:t>
            </w:r>
          </w:p>
        </w:tc>
      </w:tr>
      <w:tr w:rsidR="00497289" w:rsidRPr="00497289" w:rsidTr="00BE61CD">
        <w:tc>
          <w:tcPr>
            <w:tcW w:w="1124" w:type="pct"/>
            <w:shd w:val="clear" w:color="auto" w:fill="D9D9D9"/>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ЗТР</w:t>
            </w:r>
          </w:p>
        </w:tc>
        <w:tc>
          <w:tcPr>
            <w:tcW w:w="3876" w:type="pct"/>
            <w:shd w:val="clear" w:color="auto" w:fill="F3F3F3"/>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Закон за търговския регистър</w:t>
            </w:r>
          </w:p>
        </w:tc>
      </w:tr>
      <w:tr w:rsidR="00497289" w:rsidRPr="00497289" w:rsidTr="00BE61CD">
        <w:tc>
          <w:tcPr>
            <w:tcW w:w="1124" w:type="pct"/>
            <w:shd w:val="clear" w:color="auto" w:fill="D9D9D9"/>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ЗУСЕСИФ</w:t>
            </w:r>
          </w:p>
        </w:tc>
        <w:tc>
          <w:tcPr>
            <w:tcW w:w="3876" w:type="pct"/>
            <w:shd w:val="clear" w:color="auto" w:fill="F3F3F3"/>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Закон за управление на средствата от европейските структурни и инвестиционни фондове</w:t>
            </w:r>
          </w:p>
        </w:tc>
      </w:tr>
      <w:tr w:rsidR="00497289" w:rsidRPr="00497289" w:rsidTr="00BE61CD">
        <w:tc>
          <w:tcPr>
            <w:tcW w:w="1124" w:type="pct"/>
            <w:shd w:val="clear" w:color="auto" w:fill="D9D9D9"/>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ИСУН</w:t>
            </w:r>
          </w:p>
        </w:tc>
        <w:tc>
          <w:tcPr>
            <w:tcW w:w="3876" w:type="pct"/>
            <w:shd w:val="clear" w:color="auto" w:fill="F3F3F3"/>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Информационна система за управление и наблюдение</w:t>
            </w:r>
          </w:p>
        </w:tc>
      </w:tr>
      <w:tr w:rsidR="00497289" w:rsidRPr="00497289" w:rsidTr="00BE61CD">
        <w:tc>
          <w:tcPr>
            <w:tcW w:w="1124" w:type="pct"/>
            <w:shd w:val="clear" w:color="auto" w:fill="D9D9D9"/>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ИАРА</w:t>
            </w:r>
          </w:p>
        </w:tc>
        <w:tc>
          <w:tcPr>
            <w:tcW w:w="3876" w:type="pct"/>
            <w:shd w:val="clear" w:color="auto" w:fill="F3F3F3"/>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Изпълнителна агенция по рибарство и аквакултури</w:t>
            </w:r>
          </w:p>
        </w:tc>
      </w:tr>
      <w:tr w:rsidR="00497289" w:rsidRPr="00497289" w:rsidTr="00BE61CD">
        <w:tc>
          <w:tcPr>
            <w:tcW w:w="1124" w:type="pct"/>
            <w:shd w:val="clear" w:color="auto" w:fill="D9D9D9"/>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КЕП</w:t>
            </w:r>
          </w:p>
        </w:tc>
        <w:tc>
          <w:tcPr>
            <w:tcW w:w="3876" w:type="pct"/>
            <w:shd w:val="clear" w:color="auto" w:fill="F3F3F3"/>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Квалифициран електронен подпис</w:t>
            </w:r>
          </w:p>
        </w:tc>
      </w:tr>
      <w:tr w:rsidR="00497289" w:rsidRPr="00497289" w:rsidTr="00BE61CD">
        <w:tc>
          <w:tcPr>
            <w:tcW w:w="1124" w:type="pct"/>
            <w:shd w:val="clear" w:color="auto" w:fill="D9D9D9"/>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КН</w:t>
            </w:r>
          </w:p>
        </w:tc>
        <w:tc>
          <w:tcPr>
            <w:tcW w:w="3876" w:type="pct"/>
            <w:shd w:val="clear" w:color="auto" w:fill="F3F3F3"/>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Комитет за наблюдение</w:t>
            </w:r>
          </w:p>
        </w:tc>
      </w:tr>
      <w:tr w:rsidR="00497289" w:rsidRPr="00497289" w:rsidTr="00BE61CD">
        <w:trPr>
          <w:trHeight w:val="370"/>
        </w:trPr>
        <w:tc>
          <w:tcPr>
            <w:tcW w:w="1124" w:type="pct"/>
            <w:shd w:val="clear" w:color="auto" w:fill="D9D9D9"/>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МЗ</w:t>
            </w:r>
          </w:p>
        </w:tc>
        <w:tc>
          <w:tcPr>
            <w:tcW w:w="3876" w:type="pct"/>
            <w:shd w:val="clear" w:color="auto" w:fill="F3F3F3"/>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Междинни звена</w:t>
            </w:r>
          </w:p>
        </w:tc>
      </w:tr>
      <w:tr w:rsidR="00497289" w:rsidRPr="00497289" w:rsidTr="00BE61CD">
        <w:tc>
          <w:tcPr>
            <w:tcW w:w="1124" w:type="pct"/>
            <w:shd w:val="clear" w:color="auto" w:fill="D9D9D9"/>
          </w:tcPr>
          <w:p w:rsidR="00497289" w:rsidRPr="00497289" w:rsidDel="00215B67" w:rsidRDefault="008C563C" w:rsidP="00497289">
            <w:pPr>
              <w:spacing w:before="120" w:after="120" w:line="120" w:lineRule="auto"/>
              <w:ind w:left="288" w:right="288"/>
              <w:rPr>
                <w:rFonts w:ascii="Calibri" w:eastAsia="Calibri" w:hAnsi="Calibri" w:cs="Calibri"/>
                <w:b/>
                <w:bCs/>
                <w:snapToGrid w:val="0"/>
                <w:sz w:val="24"/>
                <w:szCs w:val="24"/>
                <w:lang w:val="bg-BG"/>
              </w:rPr>
            </w:pPr>
            <w:r>
              <w:rPr>
                <w:rFonts w:ascii="Calibri" w:eastAsia="Calibri" w:hAnsi="Calibri" w:cs="Calibri"/>
                <w:b/>
                <w:bCs/>
                <w:snapToGrid w:val="0"/>
                <w:sz w:val="24"/>
                <w:szCs w:val="24"/>
                <w:lang w:val="bg-BG"/>
              </w:rPr>
              <w:t>МЗ</w:t>
            </w:r>
          </w:p>
        </w:tc>
        <w:tc>
          <w:tcPr>
            <w:tcW w:w="3876" w:type="pct"/>
            <w:shd w:val="clear" w:color="auto" w:fill="F3F3F3"/>
          </w:tcPr>
          <w:p w:rsidR="00497289" w:rsidRPr="00497289" w:rsidDel="00215B67" w:rsidRDefault="008C563C" w:rsidP="00497289">
            <w:pPr>
              <w:spacing w:before="120" w:after="120" w:line="120" w:lineRule="auto"/>
              <w:ind w:left="288" w:right="288"/>
              <w:rPr>
                <w:rFonts w:ascii="Calibri" w:eastAsia="Calibri" w:hAnsi="Calibri" w:cs="Calibri"/>
                <w:b/>
                <w:bCs/>
                <w:snapToGrid w:val="0"/>
                <w:sz w:val="24"/>
                <w:szCs w:val="24"/>
                <w:lang w:val="bg-BG"/>
              </w:rPr>
            </w:pPr>
            <w:r>
              <w:rPr>
                <w:rFonts w:ascii="Calibri" w:eastAsia="Calibri" w:hAnsi="Calibri" w:cs="Calibri"/>
                <w:b/>
                <w:bCs/>
                <w:snapToGrid w:val="0"/>
                <w:sz w:val="24"/>
                <w:szCs w:val="24"/>
                <w:lang w:val="bg-BG"/>
              </w:rPr>
              <w:t>Министерство на земеделието</w:t>
            </w:r>
          </w:p>
        </w:tc>
      </w:tr>
      <w:tr w:rsidR="00497289" w:rsidRPr="00497289" w:rsidTr="00BE61CD">
        <w:tc>
          <w:tcPr>
            <w:tcW w:w="1124" w:type="pct"/>
            <w:shd w:val="clear" w:color="auto" w:fill="D9D9D9"/>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МС</w:t>
            </w:r>
          </w:p>
        </w:tc>
        <w:tc>
          <w:tcPr>
            <w:tcW w:w="3876" w:type="pct"/>
            <w:shd w:val="clear" w:color="auto" w:fill="F3F3F3"/>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Министерски съвет</w:t>
            </w:r>
          </w:p>
        </w:tc>
      </w:tr>
      <w:tr w:rsidR="00497289" w:rsidRPr="00497289" w:rsidTr="00BE61CD">
        <w:tc>
          <w:tcPr>
            <w:tcW w:w="1124" w:type="pct"/>
            <w:shd w:val="clear" w:color="auto" w:fill="D9D9D9"/>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МСП</w:t>
            </w:r>
          </w:p>
        </w:tc>
        <w:tc>
          <w:tcPr>
            <w:tcW w:w="3876" w:type="pct"/>
            <w:shd w:val="clear" w:color="auto" w:fill="F3F3F3"/>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Малки и средни предприятия</w:t>
            </w:r>
          </w:p>
        </w:tc>
      </w:tr>
      <w:tr w:rsidR="00497289" w:rsidRPr="00497289" w:rsidTr="00BE61CD">
        <w:tc>
          <w:tcPr>
            <w:tcW w:w="1124" w:type="pct"/>
            <w:shd w:val="clear" w:color="auto" w:fill="D9D9D9"/>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МНСПА</w:t>
            </w:r>
          </w:p>
        </w:tc>
        <w:tc>
          <w:tcPr>
            <w:tcW w:w="3876" w:type="pct"/>
            <w:shd w:val="clear" w:color="auto" w:fill="F3F3F3"/>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 xml:space="preserve">Многогодишен национален стратегически план за </w:t>
            </w:r>
          </w:p>
          <w:p w:rsidR="00497289" w:rsidRPr="00497289" w:rsidRDefault="00497289" w:rsidP="00497289">
            <w:pPr>
              <w:spacing w:before="120" w:after="120" w:line="120" w:lineRule="auto"/>
              <w:ind w:left="288" w:right="288"/>
              <w:rPr>
                <w:rFonts w:ascii="Calibri" w:eastAsia="Calibri" w:hAnsi="Calibri" w:cs="Calibri"/>
                <w:snapToGrid w:val="0"/>
                <w:lang w:val="bg-BG"/>
              </w:rPr>
            </w:pPr>
            <w:r w:rsidRPr="00497289">
              <w:rPr>
                <w:rFonts w:ascii="Calibri" w:eastAsia="Calibri" w:hAnsi="Calibri" w:cs="Calibri"/>
                <w:b/>
                <w:bCs/>
                <w:snapToGrid w:val="0"/>
                <w:sz w:val="24"/>
                <w:szCs w:val="24"/>
                <w:lang w:val="bg-BG"/>
              </w:rPr>
              <w:t>аквакултурите в Република България 2014-2020 г.</w:t>
            </w:r>
          </w:p>
        </w:tc>
      </w:tr>
      <w:tr w:rsidR="00497289" w:rsidRPr="00497289" w:rsidTr="00BE61CD">
        <w:tc>
          <w:tcPr>
            <w:tcW w:w="1124" w:type="pct"/>
            <w:shd w:val="clear" w:color="auto" w:fill="D9D9D9"/>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lastRenderedPageBreak/>
              <w:t>НСИ</w:t>
            </w:r>
          </w:p>
        </w:tc>
        <w:tc>
          <w:tcPr>
            <w:tcW w:w="3876" w:type="pct"/>
            <w:shd w:val="clear" w:color="auto" w:fill="F3F3F3"/>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Национален статистически институт</w:t>
            </w:r>
          </w:p>
        </w:tc>
      </w:tr>
      <w:tr w:rsidR="00497289" w:rsidRPr="00497289" w:rsidTr="00BE61CD">
        <w:trPr>
          <w:trHeight w:val="616"/>
        </w:trPr>
        <w:tc>
          <w:tcPr>
            <w:tcW w:w="1124" w:type="pct"/>
            <w:shd w:val="clear" w:color="auto" w:fill="D9D9D9"/>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rPr>
            </w:pPr>
            <w:r w:rsidRPr="00497289">
              <w:rPr>
                <w:rFonts w:ascii="Calibri" w:eastAsia="Calibri" w:hAnsi="Calibri" w:cs="Calibri"/>
                <w:b/>
                <w:bCs/>
                <w:snapToGrid w:val="0"/>
                <w:sz w:val="24"/>
                <w:szCs w:val="24"/>
                <w:lang w:val="bg-BG"/>
              </w:rPr>
              <w:t>ПМС</w:t>
            </w:r>
          </w:p>
        </w:tc>
        <w:tc>
          <w:tcPr>
            <w:tcW w:w="3876" w:type="pct"/>
            <w:shd w:val="clear" w:color="auto" w:fill="F3F3F3"/>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rPr>
            </w:pPr>
            <w:r w:rsidRPr="00497289">
              <w:rPr>
                <w:rFonts w:ascii="Calibri" w:eastAsia="Calibri" w:hAnsi="Calibri" w:cs="Calibri"/>
                <w:b/>
                <w:bCs/>
                <w:snapToGrid w:val="0"/>
                <w:sz w:val="24"/>
                <w:szCs w:val="24"/>
                <w:lang w:val="bg-BG"/>
              </w:rPr>
              <w:t>Постановление на Министерски съвет</w:t>
            </w:r>
          </w:p>
        </w:tc>
      </w:tr>
      <w:tr w:rsidR="00497289" w:rsidRPr="00497289" w:rsidTr="00BE61CD">
        <w:tc>
          <w:tcPr>
            <w:tcW w:w="1124" w:type="pct"/>
            <w:shd w:val="clear" w:color="auto" w:fill="D9D9D9"/>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ПМДР</w:t>
            </w:r>
          </w:p>
        </w:tc>
        <w:tc>
          <w:tcPr>
            <w:tcW w:w="3876" w:type="pct"/>
            <w:shd w:val="clear" w:color="auto" w:fill="F3F3F3"/>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Програма за морско дело и рибарство 2014 - 2020</w:t>
            </w:r>
          </w:p>
        </w:tc>
      </w:tr>
      <w:tr w:rsidR="00497289" w:rsidRPr="00497289" w:rsidTr="00BE61CD">
        <w:tc>
          <w:tcPr>
            <w:tcW w:w="1124" w:type="pct"/>
            <w:shd w:val="clear" w:color="auto" w:fill="D9D9D9"/>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СМР</w:t>
            </w:r>
          </w:p>
        </w:tc>
        <w:tc>
          <w:tcPr>
            <w:tcW w:w="3876" w:type="pct"/>
            <w:shd w:val="clear" w:color="auto" w:fill="F3F3F3"/>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Строително-монтажни работи</w:t>
            </w:r>
          </w:p>
        </w:tc>
      </w:tr>
      <w:tr w:rsidR="00497289" w:rsidRPr="00497289" w:rsidTr="00BE61CD">
        <w:tc>
          <w:tcPr>
            <w:tcW w:w="1124" w:type="pct"/>
            <w:shd w:val="clear" w:color="auto" w:fill="D9D9D9"/>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СО</w:t>
            </w:r>
          </w:p>
        </w:tc>
        <w:tc>
          <w:tcPr>
            <w:tcW w:w="3876" w:type="pct"/>
            <w:shd w:val="clear" w:color="auto" w:fill="F3F3F3"/>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Сертифициращ орган</w:t>
            </w:r>
          </w:p>
        </w:tc>
      </w:tr>
      <w:tr w:rsidR="00497289" w:rsidRPr="00497289" w:rsidTr="00BE61CD">
        <w:tc>
          <w:tcPr>
            <w:tcW w:w="1124" w:type="pct"/>
            <w:shd w:val="clear" w:color="auto" w:fill="D9D9D9"/>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УО</w:t>
            </w:r>
          </w:p>
        </w:tc>
        <w:tc>
          <w:tcPr>
            <w:tcW w:w="3876" w:type="pct"/>
            <w:shd w:val="clear" w:color="auto" w:fill="F3F3F3"/>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Управляващ орган</w:t>
            </w:r>
          </w:p>
        </w:tc>
      </w:tr>
      <w:tr w:rsidR="00497289" w:rsidRPr="00497289" w:rsidTr="00BE61CD">
        <w:trPr>
          <w:trHeight w:val="418"/>
        </w:trPr>
        <w:tc>
          <w:tcPr>
            <w:tcW w:w="1124" w:type="pct"/>
            <w:shd w:val="clear" w:color="auto" w:fill="D9D9D9"/>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ФК</w:t>
            </w:r>
          </w:p>
        </w:tc>
        <w:tc>
          <w:tcPr>
            <w:tcW w:w="3876" w:type="pct"/>
            <w:shd w:val="clear" w:color="auto" w:fill="F3F3F3"/>
          </w:tcPr>
          <w:p w:rsidR="00497289" w:rsidRPr="00497289" w:rsidRDefault="00497289" w:rsidP="00497289">
            <w:pPr>
              <w:spacing w:before="120" w:after="120" w:line="120" w:lineRule="auto"/>
              <w:ind w:left="288" w:right="288"/>
              <w:rPr>
                <w:rFonts w:ascii="Calibri" w:eastAsia="Calibri" w:hAnsi="Calibri" w:cs="Calibri"/>
                <w:b/>
                <w:bCs/>
                <w:snapToGrid w:val="0"/>
                <w:sz w:val="24"/>
                <w:szCs w:val="24"/>
                <w:lang w:val="bg-BG"/>
              </w:rPr>
            </w:pPr>
            <w:r w:rsidRPr="00497289">
              <w:rPr>
                <w:rFonts w:ascii="Calibri" w:eastAsia="Calibri" w:hAnsi="Calibri" w:cs="Calibri"/>
                <w:b/>
                <w:bCs/>
                <w:snapToGrid w:val="0"/>
                <w:sz w:val="24"/>
                <w:szCs w:val="24"/>
                <w:lang w:val="bg-BG"/>
              </w:rPr>
              <w:t>Формуляр за кандидатстване</w:t>
            </w:r>
          </w:p>
        </w:tc>
      </w:tr>
    </w:tbl>
    <w:p w:rsidR="00497289" w:rsidRPr="00497289" w:rsidRDefault="00497289" w:rsidP="00497289">
      <w:pPr>
        <w:rPr>
          <w:rFonts w:ascii="Calibri" w:eastAsia="Calibri" w:hAnsi="Calibri" w:cs="Calibri"/>
          <w:sz w:val="24"/>
          <w:szCs w:val="24"/>
          <w:lang w:val="bg-BG"/>
        </w:rPr>
      </w:pPr>
    </w:p>
    <w:p w:rsidR="00497289" w:rsidRPr="00497289" w:rsidRDefault="00497289" w:rsidP="00497289">
      <w:pPr>
        <w:spacing w:after="0" w:line="240" w:lineRule="auto"/>
        <w:rPr>
          <w:rFonts w:ascii="Calibri" w:eastAsia="Calibri" w:hAnsi="Calibri" w:cs="Calibri"/>
          <w:b/>
          <w:bCs/>
          <w:snapToGrid w:val="0"/>
          <w:kern w:val="28"/>
          <w:sz w:val="24"/>
          <w:szCs w:val="24"/>
          <w:lang w:val="bg-BG"/>
        </w:rPr>
      </w:pPr>
      <w:r w:rsidRPr="00497289">
        <w:rPr>
          <w:rFonts w:ascii="Calibri" w:eastAsia="Calibri" w:hAnsi="Calibri" w:cs="Calibri"/>
          <w:b/>
          <w:bCs/>
          <w:snapToGrid w:val="0"/>
          <w:kern w:val="28"/>
          <w:sz w:val="24"/>
          <w:szCs w:val="24"/>
        </w:rPr>
        <w:t xml:space="preserve">II. </w:t>
      </w:r>
      <w:r w:rsidRPr="00497289">
        <w:rPr>
          <w:rFonts w:ascii="Calibri" w:eastAsia="Calibri" w:hAnsi="Calibri" w:cs="Calibri"/>
          <w:b/>
          <w:bCs/>
          <w:snapToGrid w:val="0"/>
          <w:kern w:val="28"/>
          <w:sz w:val="24"/>
          <w:szCs w:val="24"/>
          <w:lang w:val="bg-BG"/>
        </w:rPr>
        <w:t>ОСНОВНИ ДЕФИНИЦИИ</w:t>
      </w:r>
    </w:p>
    <w:p w:rsidR="00497289" w:rsidRPr="00497289" w:rsidRDefault="00497289" w:rsidP="00497289">
      <w:pPr>
        <w:spacing w:after="0" w:line="240" w:lineRule="auto"/>
        <w:rPr>
          <w:rFonts w:ascii="Calibri" w:eastAsia="Calibri" w:hAnsi="Calibri" w:cs="Calibri"/>
          <w:b/>
          <w:bCs/>
          <w:snapToGrid w:val="0"/>
          <w:kern w:val="28"/>
          <w:sz w:val="24"/>
          <w:szCs w:val="24"/>
          <w:lang w:val="bg-BG"/>
        </w:rPr>
      </w:pPr>
    </w:p>
    <w:tbl>
      <w:tblPr>
        <w:tblW w:w="91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8"/>
        <w:gridCol w:w="6932"/>
      </w:tblGrid>
      <w:tr w:rsidR="002869B2" w:rsidRPr="0063313A" w:rsidTr="00BE61CD">
        <w:tc>
          <w:tcPr>
            <w:tcW w:w="2248" w:type="dxa"/>
            <w:shd w:val="clear" w:color="auto" w:fill="E6E6E6"/>
          </w:tcPr>
          <w:p w:rsidR="00FD120F" w:rsidRDefault="002869B2" w:rsidP="00BE61CD">
            <w:pPr>
              <w:spacing w:before="100" w:beforeAutospacing="1" w:after="100" w:afterAutospacing="1" w:line="240" w:lineRule="auto"/>
              <w:rPr>
                <w:b/>
                <w:bCs/>
                <w:snapToGrid w:val="0"/>
                <w:sz w:val="24"/>
                <w:szCs w:val="24"/>
                <w:lang w:val="bg-BG"/>
              </w:rPr>
            </w:pPr>
            <w:r w:rsidRPr="0063313A">
              <w:rPr>
                <w:b/>
                <w:bCs/>
                <w:snapToGrid w:val="0"/>
                <w:sz w:val="24"/>
                <w:szCs w:val="24"/>
              </w:rPr>
              <w:t>Административен договор за безвъзмездна финансова помощ</w:t>
            </w:r>
          </w:p>
          <w:p w:rsidR="002869B2" w:rsidRPr="00FD120F" w:rsidRDefault="00FD120F" w:rsidP="00BE61CD">
            <w:pPr>
              <w:spacing w:before="100" w:beforeAutospacing="1" w:after="100" w:afterAutospacing="1" w:line="240" w:lineRule="auto"/>
              <w:rPr>
                <w:b/>
                <w:bCs/>
                <w:snapToGrid w:val="0"/>
                <w:sz w:val="24"/>
                <w:szCs w:val="24"/>
                <w:lang w:val="bg-BG"/>
              </w:rPr>
            </w:pPr>
            <w:r>
              <w:rPr>
                <w:b/>
                <w:bCs/>
                <w:snapToGrid w:val="0"/>
                <w:sz w:val="24"/>
                <w:szCs w:val="24"/>
                <w:lang w:val="bg-BG"/>
              </w:rPr>
              <w:t>/АДБФП/</w:t>
            </w:r>
          </w:p>
        </w:tc>
        <w:tc>
          <w:tcPr>
            <w:tcW w:w="6932" w:type="dxa"/>
            <w:shd w:val="clear" w:color="auto" w:fill="F3F3F3"/>
          </w:tcPr>
          <w:p w:rsidR="002869B2" w:rsidRPr="0063313A" w:rsidRDefault="002869B2" w:rsidP="00BE61CD">
            <w:pPr>
              <w:spacing w:before="100" w:beforeAutospacing="1" w:after="100" w:afterAutospacing="1" w:line="240" w:lineRule="auto"/>
              <w:jc w:val="both"/>
              <w:rPr>
                <w:snapToGrid w:val="0"/>
                <w:sz w:val="24"/>
                <w:szCs w:val="24"/>
              </w:rPr>
            </w:pPr>
            <w:r w:rsidRPr="0063313A">
              <w:rPr>
                <w:snapToGrid w:val="0"/>
                <w:sz w:val="24"/>
                <w:szCs w:val="24"/>
              </w:rPr>
              <w:t>Административен договор е изрично волеизявление на ръководителя на Управляващия орган за предоставяне на финансова подкрепа със средства от ЕСИФ, по силата на което и със съгласието на бенефициента се създават за бенефициента права и задължения по изпълнението на одобрения проект. Административният договор се оформя в писмено споразумение между ръководителя на Управляващия орган и бенефициента, заместващо издаването на административен акт.</w:t>
            </w:r>
          </w:p>
        </w:tc>
      </w:tr>
      <w:tr w:rsidR="002869B2" w:rsidRPr="0063313A" w:rsidTr="00BE61CD">
        <w:tc>
          <w:tcPr>
            <w:tcW w:w="2248" w:type="dxa"/>
            <w:shd w:val="clear" w:color="auto" w:fill="E6E6E6"/>
          </w:tcPr>
          <w:p w:rsidR="002869B2" w:rsidRPr="0063313A" w:rsidRDefault="002869B2" w:rsidP="00BE61CD">
            <w:pPr>
              <w:spacing w:before="100" w:beforeAutospacing="1" w:after="100" w:afterAutospacing="1" w:line="240" w:lineRule="auto"/>
              <w:rPr>
                <w:b/>
                <w:bCs/>
                <w:snapToGrid w:val="0"/>
                <w:sz w:val="24"/>
                <w:szCs w:val="24"/>
              </w:rPr>
            </w:pPr>
            <w:r w:rsidRPr="0063313A">
              <w:rPr>
                <w:b/>
                <w:bCs/>
                <w:snapToGrid w:val="0"/>
                <w:sz w:val="24"/>
                <w:szCs w:val="24"/>
              </w:rPr>
              <w:t>Авансово плащане</w:t>
            </w:r>
          </w:p>
        </w:tc>
        <w:tc>
          <w:tcPr>
            <w:tcW w:w="6932" w:type="dxa"/>
            <w:shd w:val="clear" w:color="auto" w:fill="F3F3F3"/>
          </w:tcPr>
          <w:p w:rsidR="002869B2" w:rsidRPr="0063313A" w:rsidRDefault="002869B2" w:rsidP="00BE61CD">
            <w:pPr>
              <w:spacing w:line="240" w:lineRule="auto"/>
              <w:jc w:val="both"/>
              <w:rPr>
                <w:snapToGrid w:val="0"/>
                <w:sz w:val="24"/>
                <w:szCs w:val="24"/>
              </w:rPr>
            </w:pPr>
            <w:r w:rsidRPr="0063313A">
              <w:rPr>
                <w:snapToGrid w:val="0"/>
                <w:sz w:val="24"/>
                <w:szCs w:val="24"/>
                <w:lang w:val="ru-RU"/>
              </w:rPr>
              <w:t>Плащане след одобрение на проекта и преди извършване на инвестиционните разходи</w:t>
            </w:r>
            <w:r w:rsidR="00FD120F">
              <w:rPr>
                <w:snapToGrid w:val="0"/>
                <w:sz w:val="24"/>
                <w:szCs w:val="24"/>
                <w:lang w:val="ru-RU"/>
              </w:rPr>
              <w:t xml:space="preserve"> при условията описани в Общите условия и Условията за изпълнение към </w:t>
            </w:r>
            <w:r w:rsidR="00FD120F" w:rsidRPr="00FD120F">
              <w:rPr>
                <w:snapToGrid w:val="0"/>
                <w:sz w:val="24"/>
                <w:szCs w:val="24"/>
                <w:lang w:val="ru-RU"/>
              </w:rPr>
              <w:t>/АДБФП/</w:t>
            </w:r>
            <w:r w:rsidRPr="0063313A">
              <w:rPr>
                <w:snapToGrid w:val="0"/>
                <w:sz w:val="24"/>
                <w:szCs w:val="24"/>
                <w:lang w:val="ru-RU"/>
              </w:rPr>
              <w:t>.</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lang w:val="ru-RU"/>
              </w:rPr>
              <w:t>Аквакултура</w:t>
            </w:r>
          </w:p>
        </w:tc>
        <w:tc>
          <w:tcPr>
            <w:tcW w:w="6932" w:type="dxa"/>
            <w:shd w:val="clear" w:color="auto" w:fill="F3F3F3"/>
          </w:tcPr>
          <w:p w:rsidR="00395F2B" w:rsidRPr="0063313A" w:rsidRDefault="00395F2B" w:rsidP="006B4261">
            <w:pPr>
              <w:spacing w:before="100" w:beforeAutospacing="1" w:after="100" w:afterAutospacing="1" w:line="240" w:lineRule="auto"/>
              <w:jc w:val="both"/>
              <w:rPr>
                <w:snapToGrid w:val="0"/>
                <w:sz w:val="24"/>
                <w:szCs w:val="24"/>
              </w:rPr>
            </w:pPr>
            <w:r w:rsidRPr="0063313A">
              <w:rPr>
                <w:snapToGrid w:val="0"/>
                <w:sz w:val="24"/>
                <w:szCs w:val="24"/>
                <w:lang w:val="ru-RU"/>
              </w:rPr>
              <w:t>"Аквакултури" са дейности, свързани с развъждането и отглеждането на риби и други водни организми, както и получената по съответните технологии продукция от тях.</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rFonts w:ascii="Times New Roman" w:hAnsi="Times New Roman" w:cs="Times New Roman"/>
                <w:b/>
                <w:bCs/>
                <w:sz w:val="24"/>
                <w:szCs w:val="24"/>
              </w:rPr>
            </w:pPr>
            <w:r w:rsidRPr="0063313A">
              <w:rPr>
                <w:b/>
                <w:bCs/>
                <w:snapToGrid w:val="0"/>
                <w:sz w:val="24"/>
                <w:szCs w:val="24"/>
                <w:lang w:val="ru-RU"/>
              </w:rPr>
              <w:t>Акваферма /Рибовъдно стопанство или стопанство за производство на хидробионти/</w:t>
            </w:r>
          </w:p>
        </w:tc>
        <w:tc>
          <w:tcPr>
            <w:tcW w:w="6932" w:type="dxa"/>
            <w:shd w:val="clear" w:color="auto" w:fill="F3F3F3"/>
          </w:tcPr>
          <w:p w:rsidR="00395F2B" w:rsidRPr="0063313A" w:rsidRDefault="00395F2B" w:rsidP="00BE61CD">
            <w:pPr>
              <w:widowControl w:val="0"/>
              <w:autoSpaceDE w:val="0"/>
              <w:autoSpaceDN w:val="0"/>
              <w:adjustRightInd w:val="0"/>
              <w:spacing w:after="0" w:line="240" w:lineRule="auto"/>
              <w:jc w:val="both"/>
              <w:rPr>
                <w:snapToGrid w:val="0"/>
                <w:sz w:val="24"/>
                <w:szCs w:val="24"/>
                <w:lang w:val="bg-BG"/>
              </w:rPr>
            </w:pPr>
            <w:r w:rsidRPr="0063313A">
              <w:rPr>
                <w:snapToGrid w:val="0"/>
                <w:sz w:val="24"/>
                <w:szCs w:val="24"/>
              </w:rPr>
              <w:t>Стопанство, специализирано в изпълняване на дейности, свързани с развъждането и отглеждането на риби и други водни организми</w:t>
            </w:r>
            <w:r w:rsidRPr="0063313A">
              <w:rPr>
                <w:snapToGrid w:val="0"/>
                <w:sz w:val="24"/>
                <w:szCs w:val="24"/>
                <w:lang w:val="bg-BG"/>
              </w:rPr>
              <w:t>.</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Безвъзмездна финансова помощ</w:t>
            </w:r>
          </w:p>
        </w:tc>
        <w:tc>
          <w:tcPr>
            <w:tcW w:w="6932" w:type="dxa"/>
            <w:shd w:val="clear" w:color="auto" w:fill="F3F3F3"/>
          </w:tcPr>
          <w:p w:rsidR="00395F2B" w:rsidRPr="0063313A" w:rsidRDefault="00395F2B" w:rsidP="00BE61CD">
            <w:pPr>
              <w:spacing w:before="100" w:beforeAutospacing="1" w:after="100" w:afterAutospacing="1" w:line="240" w:lineRule="auto"/>
              <w:jc w:val="both"/>
              <w:rPr>
                <w:snapToGrid w:val="0"/>
                <w:sz w:val="24"/>
                <w:szCs w:val="24"/>
              </w:rPr>
            </w:pPr>
            <w:r w:rsidRPr="0063313A">
              <w:rPr>
                <w:snapToGrid w:val="0"/>
                <w:sz w:val="24"/>
                <w:szCs w:val="24"/>
              </w:rPr>
              <w:t>Средства, предоставени от ПМДР, включително съответното национално съфинансиране, с цел изпълнението на одобрен проект, насочен към постигане на определени резултати.</w:t>
            </w:r>
          </w:p>
        </w:tc>
      </w:tr>
      <w:tr w:rsidR="00395F2B" w:rsidRPr="0063313A" w:rsidTr="00BE61CD">
        <w:trPr>
          <w:trHeight w:val="643"/>
        </w:trPr>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Бенефициент на безвъзмездна финансова помощ</w:t>
            </w:r>
          </w:p>
        </w:tc>
        <w:tc>
          <w:tcPr>
            <w:tcW w:w="6932" w:type="dxa"/>
            <w:shd w:val="clear" w:color="auto" w:fill="F3F3F3"/>
          </w:tcPr>
          <w:p w:rsidR="00395F2B" w:rsidRPr="0063313A" w:rsidRDefault="00395F2B" w:rsidP="00BE61CD">
            <w:pPr>
              <w:spacing w:before="100" w:beforeAutospacing="1" w:after="100" w:afterAutospacing="1" w:line="240" w:lineRule="auto"/>
              <w:jc w:val="both"/>
              <w:rPr>
                <w:snapToGrid w:val="0"/>
                <w:sz w:val="24"/>
                <w:szCs w:val="24"/>
              </w:rPr>
            </w:pPr>
            <w:r w:rsidRPr="0063313A">
              <w:rPr>
                <w:snapToGrid w:val="0"/>
                <w:sz w:val="24"/>
                <w:szCs w:val="24"/>
              </w:rPr>
              <w:t xml:space="preserve">Лицата, посочени в чл. 2, пар. 10 от Регламент (ЕО) № 1303/2013 - публична или частна организация, и — само за целите на Регламента за ЕЗФРСР и Регламента за ЕФМДР — физическо лице, които отговарят за започването или за започването и изпълнението на операции. В рамките на схемите за помощ по член 107 от Договора за функционирането на Европейския съюз </w:t>
            </w:r>
            <w:r w:rsidRPr="0063313A">
              <w:rPr>
                <w:snapToGrid w:val="0"/>
                <w:sz w:val="24"/>
                <w:szCs w:val="24"/>
              </w:rPr>
              <w:lastRenderedPageBreak/>
              <w:t xml:space="preserve">(предишен член 87 от Договора за създаване на ЕО),  бенефициентите са публични или частни предприятия, които изпълняват отделен проект и получават публична помощ. </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lastRenderedPageBreak/>
              <w:t>Басейново стопанство</w:t>
            </w:r>
          </w:p>
        </w:tc>
        <w:tc>
          <w:tcPr>
            <w:tcW w:w="6932" w:type="dxa"/>
            <w:shd w:val="clear" w:color="auto" w:fill="F3F3F3"/>
          </w:tcPr>
          <w:p w:rsidR="00395F2B" w:rsidRPr="0063313A" w:rsidRDefault="00395F2B" w:rsidP="00BE61CD">
            <w:pPr>
              <w:widowControl w:val="0"/>
              <w:autoSpaceDE w:val="0"/>
              <w:autoSpaceDN w:val="0"/>
              <w:adjustRightInd w:val="0"/>
              <w:spacing w:after="0" w:line="240" w:lineRule="auto"/>
              <w:jc w:val="both"/>
              <w:rPr>
                <w:snapToGrid w:val="0"/>
                <w:sz w:val="24"/>
                <w:szCs w:val="24"/>
              </w:rPr>
            </w:pPr>
            <w:r w:rsidRPr="0063313A">
              <w:rPr>
                <w:snapToGrid w:val="0"/>
                <w:sz w:val="24"/>
                <w:szCs w:val="24"/>
              </w:rPr>
              <w:t>Акваферма, в която производствените мощности са специално изградени или приспособени земни и/или бетонни басейни за извършване на дейности, свързани с развъждането и отглеждането на риби и други водни организми.</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lang w:val="bg-BG"/>
              </w:rPr>
            </w:pPr>
            <w:r w:rsidRPr="0063313A">
              <w:rPr>
                <w:b/>
                <w:bCs/>
                <w:snapToGrid w:val="0"/>
                <w:sz w:val="24"/>
                <w:szCs w:val="24"/>
              </w:rPr>
              <w:t>Възобновяеми енергийни източници</w:t>
            </w:r>
          </w:p>
        </w:tc>
        <w:tc>
          <w:tcPr>
            <w:tcW w:w="6932" w:type="dxa"/>
            <w:shd w:val="clear" w:color="auto" w:fill="F3F3F3"/>
          </w:tcPr>
          <w:p w:rsidR="00395F2B" w:rsidRPr="0063313A" w:rsidRDefault="00395F2B" w:rsidP="00BE61CD">
            <w:pPr>
              <w:spacing w:before="100" w:beforeAutospacing="1" w:after="100" w:afterAutospacing="1" w:line="240" w:lineRule="auto"/>
              <w:rPr>
                <w:snapToGrid w:val="0"/>
                <w:sz w:val="24"/>
                <w:szCs w:val="24"/>
              </w:rPr>
            </w:pPr>
            <w:r w:rsidRPr="0063313A">
              <w:rPr>
                <w:snapToGrid w:val="0"/>
                <w:sz w:val="24"/>
                <w:szCs w:val="24"/>
              </w:rPr>
              <w:t xml:space="preserve">Вятърна, слънчева, аеротермална, геотермална, хидротермална и, водноелектрическа енергия, биомаса, сметищен газ, газ от пречиствателни инсталации за отпадни води и биогазове. </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Видове с пазарен потенциал</w:t>
            </w:r>
          </w:p>
        </w:tc>
        <w:tc>
          <w:tcPr>
            <w:tcW w:w="6932" w:type="dxa"/>
            <w:shd w:val="clear" w:color="auto" w:fill="F3F3F3"/>
          </w:tcPr>
          <w:p w:rsidR="00395F2B" w:rsidRPr="0063313A" w:rsidRDefault="00395F2B" w:rsidP="00BE61CD">
            <w:pPr>
              <w:spacing w:before="100" w:beforeAutospacing="1" w:after="100" w:afterAutospacing="1" w:line="240" w:lineRule="auto"/>
              <w:jc w:val="both"/>
              <w:rPr>
                <w:snapToGrid w:val="0"/>
                <w:sz w:val="24"/>
                <w:szCs w:val="24"/>
              </w:rPr>
            </w:pPr>
            <w:r w:rsidRPr="0063313A">
              <w:rPr>
                <w:snapToGrid w:val="0"/>
                <w:sz w:val="24"/>
                <w:szCs w:val="24"/>
              </w:rPr>
              <w:t>Видове, за които средносрочните прогнози показват, че е вероятно пазарното търсене да надвиши предлагането</w:t>
            </w:r>
            <w:r w:rsidRPr="0063313A">
              <w:rPr>
                <w:rFonts w:ascii="Times New Roman" w:eastAsia="EUAlbertina-Regular-Identity-H" w:hAnsi="Times New Roman" w:cs="Times New Roman"/>
                <w:sz w:val="24"/>
                <w:szCs w:val="24"/>
              </w:rPr>
              <w:t>.</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Воден обект</w:t>
            </w:r>
          </w:p>
        </w:tc>
        <w:tc>
          <w:tcPr>
            <w:tcW w:w="6932" w:type="dxa"/>
            <w:shd w:val="clear" w:color="auto" w:fill="F3F3F3"/>
          </w:tcPr>
          <w:p w:rsidR="00395F2B" w:rsidRPr="0063313A" w:rsidRDefault="00395F2B" w:rsidP="00BE61CD">
            <w:pPr>
              <w:widowControl w:val="0"/>
              <w:autoSpaceDE w:val="0"/>
              <w:autoSpaceDN w:val="0"/>
              <w:adjustRightInd w:val="0"/>
              <w:spacing w:after="0" w:line="240" w:lineRule="auto"/>
              <w:jc w:val="both"/>
              <w:rPr>
                <w:snapToGrid w:val="0"/>
                <w:sz w:val="24"/>
                <w:szCs w:val="24"/>
                <w:lang w:val="ru-RU"/>
              </w:rPr>
            </w:pPr>
            <w:r w:rsidRPr="0063313A">
              <w:rPr>
                <w:snapToGrid w:val="0"/>
                <w:sz w:val="24"/>
                <w:szCs w:val="24"/>
                <w:lang w:val="ru-RU"/>
              </w:rPr>
              <w:t>Постоянно или временно съсредоточаване на води със съответни граници, обем и воден режим в земните недра и в естествено или изкуствено създадени форми на релефа заедно с принадлежащите към тях земи.</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Водовземане</w:t>
            </w:r>
          </w:p>
        </w:tc>
        <w:tc>
          <w:tcPr>
            <w:tcW w:w="6932" w:type="dxa"/>
            <w:shd w:val="clear" w:color="auto" w:fill="F3F3F3"/>
          </w:tcPr>
          <w:p w:rsidR="00395F2B" w:rsidRPr="0063313A" w:rsidRDefault="00395F2B" w:rsidP="00BE61CD">
            <w:pPr>
              <w:widowControl w:val="0"/>
              <w:autoSpaceDE w:val="0"/>
              <w:autoSpaceDN w:val="0"/>
              <w:adjustRightInd w:val="0"/>
              <w:spacing w:after="0" w:line="240" w:lineRule="auto"/>
              <w:jc w:val="both"/>
              <w:rPr>
                <w:snapToGrid w:val="0"/>
                <w:sz w:val="24"/>
                <w:szCs w:val="24"/>
                <w:lang w:val="ru-RU"/>
              </w:rPr>
            </w:pPr>
            <w:r w:rsidRPr="0063313A">
              <w:rPr>
                <w:snapToGrid w:val="0"/>
                <w:sz w:val="24"/>
                <w:szCs w:val="24"/>
                <w:lang w:val="ru-RU"/>
              </w:rPr>
              <w:t>Обхваща всички дейности, свързани с отнемане на води от водните обекти и/или отклоняването им от тях, както и използването на енергията на водата</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Група предприятия</w:t>
            </w:r>
          </w:p>
        </w:tc>
        <w:tc>
          <w:tcPr>
            <w:tcW w:w="6932" w:type="dxa"/>
            <w:shd w:val="clear" w:color="auto" w:fill="F3F3F3"/>
          </w:tcPr>
          <w:p w:rsidR="00395F2B" w:rsidRPr="0063313A" w:rsidRDefault="00395F2B" w:rsidP="00BE61CD">
            <w:pPr>
              <w:spacing w:before="100" w:beforeAutospacing="1" w:after="100" w:afterAutospacing="1" w:line="240" w:lineRule="auto"/>
              <w:jc w:val="both"/>
              <w:rPr>
                <w:snapToGrid w:val="0"/>
                <w:sz w:val="24"/>
                <w:szCs w:val="24"/>
              </w:rPr>
            </w:pPr>
            <w:r w:rsidRPr="0063313A">
              <w:rPr>
                <w:snapToGrid w:val="0"/>
                <w:sz w:val="24"/>
                <w:szCs w:val="24"/>
              </w:rPr>
              <w:t>„Група" означава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Дата на започване на работата</w:t>
            </w:r>
          </w:p>
        </w:tc>
        <w:tc>
          <w:tcPr>
            <w:tcW w:w="6932" w:type="dxa"/>
            <w:shd w:val="clear" w:color="auto" w:fill="F3F3F3"/>
          </w:tcPr>
          <w:p w:rsidR="00395F2B" w:rsidRPr="0063313A" w:rsidRDefault="00395F2B" w:rsidP="00BE61CD">
            <w:pPr>
              <w:spacing w:before="100" w:beforeAutospacing="1" w:after="100" w:afterAutospacing="1" w:line="240" w:lineRule="auto"/>
              <w:jc w:val="both"/>
              <w:rPr>
                <w:snapToGrid w:val="0"/>
                <w:sz w:val="24"/>
                <w:szCs w:val="24"/>
              </w:rPr>
            </w:pPr>
            <w:r w:rsidRPr="0063313A">
              <w:rPr>
                <w:snapToGrid w:val="0"/>
                <w:sz w:val="24"/>
                <w:szCs w:val="24"/>
              </w:rPr>
              <w:t>Означава първото от следните събития: започване на строителните работи, свързани с инвестицията, или поемане на първия правнообвързващ ангажимент за поръчка на оборудване или всеки друг ангажимент, който прави инвестицията необратима. Купуването на земя и подготвителните дейности като получаването на разрешителни и провеждането на проучвания на осъществимостта не се считат за започване на работите по проекта. При поглъщания на предприятия „започване на работите по проекта“ означава момента на придобиване на активите, пряко свързани с придобития стопански обект.</w:t>
            </w:r>
          </w:p>
        </w:tc>
      </w:tr>
      <w:tr w:rsidR="00395F2B" w:rsidRPr="0063313A" w:rsidTr="00BE61CD">
        <w:trPr>
          <w:trHeight w:val="895"/>
        </w:trPr>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Дейност</w:t>
            </w:r>
          </w:p>
        </w:tc>
        <w:tc>
          <w:tcPr>
            <w:tcW w:w="6932" w:type="dxa"/>
            <w:shd w:val="clear" w:color="auto" w:fill="F3F3F3"/>
          </w:tcPr>
          <w:p w:rsidR="00395F2B" w:rsidRPr="0063313A" w:rsidRDefault="00395F2B" w:rsidP="00BE61CD">
            <w:pPr>
              <w:spacing w:before="100" w:beforeAutospacing="1" w:after="100" w:afterAutospacing="1" w:line="240" w:lineRule="auto"/>
              <w:jc w:val="both"/>
              <w:rPr>
                <w:snapToGrid w:val="0"/>
                <w:sz w:val="24"/>
                <w:szCs w:val="24"/>
              </w:rPr>
            </w:pPr>
            <w:r w:rsidRPr="0063313A">
              <w:rPr>
                <w:snapToGrid w:val="0"/>
                <w:sz w:val="24"/>
                <w:szCs w:val="24"/>
              </w:rPr>
              <w:t>Задача или група от задачи (действие или група от действия), които имат (водят до постигане на) конкретен резултат (резултат/продукт) и чрез които се реализира изпълнението на съответния проект.</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Допустими за финансиране разходи</w:t>
            </w:r>
          </w:p>
        </w:tc>
        <w:tc>
          <w:tcPr>
            <w:tcW w:w="6932" w:type="dxa"/>
            <w:shd w:val="clear" w:color="auto" w:fill="F3F3F3"/>
          </w:tcPr>
          <w:p w:rsidR="00395F2B" w:rsidRPr="0063313A" w:rsidRDefault="00395F2B" w:rsidP="00BE61CD">
            <w:pPr>
              <w:spacing w:line="240" w:lineRule="auto"/>
              <w:jc w:val="both"/>
              <w:rPr>
                <w:sz w:val="24"/>
                <w:szCs w:val="24"/>
              </w:rPr>
            </w:pPr>
            <w:r w:rsidRPr="0063313A">
              <w:rPr>
                <w:snapToGrid w:val="0"/>
                <w:sz w:val="24"/>
                <w:szCs w:val="24"/>
                <w:lang w:val="ru-RU"/>
              </w:rPr>
              <w:t>Допустими за финансиране разходи е общата сума от всички плащания за одобрените на бенефициента инвестиции</w:t>
            </w:r>
          </w:p>
        </w:tc>
      </w:tr>
      <w:tr w:rsidR="000A6976" w:rsidRPr="0063313A" w:rsidTr="00BE61CD">
        <w:tc>
          <w:tcPr>
            <w:tcW w:w="2248" w:type="dxa"/>
            <w:shd w:val="clear" w:color="auto" w:fill="E6E6E6"/>
          </w:tcPr>
          <w:p w:rsidR="000A6976" w:rsidRPr="0063313A" w:rsidRDefault="000A6976" w:rsidP="00BE61CD">
            <w:pPr>
              <w:spacing w:before="100" w:beforeAutospacing="1" w:after="100" w:afterAutospacing="1" w:line="240" w:lineRule="auto"/>
              <w:rPr>
                <w:b/>
                <w:bCs/>
                <w:snapToGrid w:val="0"/>
                <w:sz w:val="24"/>
                <w:szCs w:val="24"/>
              </w:rPr>
            </w:pPr>
            <w:r w:rsidRPr="000A6976">
              <w:rPr>
                <w:b/>
                <w:bCs/>
                <w:snapToGrid w:val="0"/>
                <w:sz w:val="24"/>
                <w:szCs w:val="24"/>
              </w:rPr>
              <w:t xml:space="preserve">Дребномащабен </w:t>
            </w:r>
            <w:r w:rsidRPr="000A6976">
              <w:rPr>
                <w:b/>
                <w:bCs/>
                <w:snapToGrid w:val="0"/>
                <w:sz w:val="24"/>
                <w:szCs w:val="24"/>
              </w:rPr>
              <w:lastRenderedPageBreak/>
              <w:t>крайбрежен риболов</w:t>
            </w:r>
          </w:p>
        </w:tc>
        <w:tc>
          <w:tcPr>
            <w:tcW w:w="6932" w:type="dxa"/>
            <w:shd w:val="clear" w:color="auto" w:fill="F3F3F3"/>
          </w:tcPr>
          <w:p w:rsidR="000A6976" w:rsidRPr="0063313A" w:rsidRDefault="000A6976" w:rsidP="000A6976">
            <w:pPr>
              <w:spacing w:line="240" w:lineRule="auto"/>
              <w:jc w:val="both"/>
              <w:rPr>
                <w:snapToGrid w:val="0"/>
                <w:sz w:val="24"/>
                <w:szCs w:val="24"/>
                <w:lang w:val="ru-RU"/>
              </w:rPr>
            </w:pPr>
            <w:r w:rsidRPr="000A6976">
              <w:rPr>
                <w:snapToGrid w:val="0"/>
                <w:sz w:val="24"/>
                <w:szCs w:val="24"/>
                <w:lang w:val="ru-RU"/>
              </w:rPr>
              <w:lastRenderedPageBreak/>
              <w:t xml:space="preserve">Риболов, извършван от риболовни кораби с обща дължина под </w:t>
            </w:r>
            <w:r w:rsidRPr="000A6976">
              <w:rPr>
                <w:snapToGrid w:val="0"/>
                <w:sz w:val="24"/>
                <w:szCs w:val="24"/>
                <w:lang w:val="ru-RU"/>
              </w:rPr>
              <w:lastRenderedPageBreak/>
              <w:t xml:space="preserve">12 метра, които не са съоръжени с влачени риболовни уреди като изброените в таблица 3 от приложение I към Регламент (ЕО) № 26/2004 на Комисията </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lastRenderedPageBreak/>
              <w:t xml:space="preserve">Енергийна ефективност </w:t>
            </w:r>
          </w:p>
          <w:p w:rsidR="00395F2B" w:rsidRPr="0063313A" w:rsidRDefault="00395F2B" w:rsidP="00BE61CD">
            <w:pPr>
              <w:spacing w:before="100" w:beforeAutospacing="1" w:after="100" w:afterAutospacing="1" w:line="240" w:lineRule="auto"/>
              <w:rPr>
                <w:b/>
                <w:bCs/>
                <w:snapToGrid w:val="0"/>
                <w:sz w:val="24"/>
                <w:szCs w:val="24"/>
              </w:rPr>
            </w:pPr>
          </w:p>
        </w:tc>
        <w:tc>
          <w:tcPr>
            <w:tcW w:w="6932" w:type="dxa"/>
            <w:shd w:val="clear" w:color="auto" w:fill="F3F3F3"/>
          </w:tcPr>
          <w:p w:rsidR="00395F2B" w:rsidRPr="0063313A" w:rsidRDefault="00395F2B" w:rsidP="00BE61CD">
            <w:pPr>
              <w:spacing w:before="100" w:beforeAutospacing="1" w:after="100" w:afterAutospacing="1" w:line="240" w:lineRule="auto"/>
              <w:jc w:val="both"/>
              <w:rPr>
                <w:snapToGrid w:val="0"/>
                <w:sz w:val="24"/>
                <w:szCs w:val="24"/>
                <w:lang w:val="bg-BG"/>
              </w:rPr>
            </w:pPr>
            <w:r w:rsidRPr="0063313A">
              <w:rPr>
                <w:snapToGrid w:val="0"/>
                <w:sz w:val="24"/>
                <w:szCs w:val="24"/>
              </w:rPr>
              <w:t>Количеството спестена енергия, определено чрез измерване и/или оценка на потреблението преди и след прилагането на мярка за повишаване на енергийната ефективност, като същевременно се осигурява нормализиране на външните условия, които оказват въздействие върху потреблението на енергия</w:t>
            </w:r>
            <w:r w:rsidRPr="0063313A">
              <w:rPr>
                <w:snapToGrid w:val="0"/>
                <w:sz w:val="24"/>
                <w:szCs w:val="24"/>
                <w:lang w:val="bg-BG"/>
              </w:rPr>
              <w:t>.</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Зарибителен</w:t>
            </w:r>
            <w:r w:rsidRPr="0063313A">
              <w:rPr>
                <w:rFonts w:ascii="Times New Roman" w:hAnsi="Times New Roman" w:cs="Times New Roman"/>
                <w:b/>
                <w:bCs/>
                <w:sz w:val="24"/>
                <w:szCs w:val="24"/>
                <w:u w:val="single"/>
              </w:rPr>
              <w:t xml:space="preserve"> </w:t>
            </w:r>
            <w:r w:rsidRPr="0063313A">
              <w:rPr>
                <w:b/>
                <w:bCs/>
                <w:snapToGrid w:val="0"/>
                <w:sz w:val="24"/>
                <w:szCs w:val="24"/>
              </w:rPr>
              <w:t>материал</w:t>
            </w:r>
          </w:p>
        </w:tc>
        <w:tc>
          <w:tcPr>
            <w:tcW w:w="6932" w:type="dxa"/>
            <w:shd w:val="clear" w:color="auto" w:fill="F3F3F3"/>
          </w:tcPr>
          <w:p w:rsidR="00647201" w:rsidRPr="00614F74" w:rsidRDefault="00647201" w:rsidP="00647201">
            <w:pPr>
              <w:spacing w:before="100" w:beforeAutospacing="1" w:after="100" w:afterAutospacing="1" w:line="240" w:lineRule="auto"/>
              <w:rPr>
                <w:rFonts w:ascii="Times New Roman" w:hAnsi="Times New Roman" w:cs="Times New Roman"/>
                <w:sz w:val="24"/>
                <w:szCs w:val="24"/>
              </w:rPr>
            </w:pPr>
            <w:r w:rsidRPr="00F8755D">
              <w:rPr>
                <w:snapToGrid w:val="0"/>
                <w:sz w:val="24"/>
                <w:szCs w:val="24"/>
              </w:rPr>
              <w:t>"Зарибителен материал" е риби, оплоден хайвер, личинки или други водни организми, предназначени за доотглеждане в регистрирани животновъдни обекти или разселване в естествени или изкуствени водоеми, независимо от тяхното тегло и възраст.</w:t>
            </w:r>
          </w:p>
          <w:p w:rsidR="00647201" w:rsidRPr="0013230F" w:rsidRDefault="00647201" w:rsidP="00647201">
            <w:pPr>
              <w:pStyle w:val="ab"/>
              <w:rPr>
                <w:lang w:val="bg-BG"/>
              </w:rPr>
            </w:pPr>
          </w:p>
          <w:p w:rsidR="00395F2B" w:rsidRPr="0063313A" w:rsidRDefault="00395F2B" w:rsidP="00BE61CD">
            <w:pPr>
              <w:spacing w:before="100" w:beforeAutospacing="1" w:after="100" w:afterAutospacing="1" w:line="240" w:lineRule="auto"/>
              <w:jc w:val="both"/>
              <w:rPr>
                <w:rFonts w:ascii="Times New Roman" w:hAnsi="Times New Roman" w:cs="Times New Roman"/>
                <w:sz w:val="24"/>
                <w:szCs w:val="24"/>
              </w:rPr>
            </w:pP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 xml:space="preserve">Изпълнител, определен от страна на бенефициента </w:t>
            </w:r>
          </w:p>
        </w:tc>
        <w:tc>
          <w:tcPr>
            <w:tcW w:w="6932" w:type="dxa"/>
            <w:shd w:val="clear" w:color="auto" w:fill="F3F3F3"/>
          </w:tcPr>
          <w:p w:rsidR="00395F2B" w:rsidRPr="0063313A" w:rsidRDefault="00395F2B" w:rsidP="00BE61CD">
            <w:pPr>
              <w:spacing w:before="100" w:beforeAutospacing="1" w:after="100" w:afterAutospacing="1" w:line="240" w:lineRule="auto"/>
              <w:jc w:val="both"/>
              <w:rPr>
                <w:snapToGrid w:val="0"/>
                <w:sz w:val="24"/>
                <w:szCs w:val="24"/>
              </w:rPr>
            </w:pPr>
            <w:r w:rsidRPr="0063313A">
              <w:rPr>
                <w:snapToGrid w:val="0"/>
                <w:sz w:val="24"/>
                <w:szCs w:val="24"/>
              </w:rPr>
              <w:t>Изпълнители на дейности по проекта, възложени им от бенефициентите на безвъзмездна финансова помощ. Изпълнителите от страна на бенефициента не са партньори и се определят в съответствие с реда за определяне на изпълнител от страна на бенефициенти на договорена безвъзмездна финансова помощ от ЕСИФ, както и по реда на Закона за обществените поръчки и подзаконовите актове по прилагането му, включително и на указанията на УО, заложени в Ръководството за изпълнение на договори за безвъзмездна финансова помощ по ПМДР 2014-2020.</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Икономически оператор</w:t>
            </w:r>
          </w:p>
        </w:tc>
        <w:tc>
          <w:tcPr>
            <w:tcW w:w="6932" w:type="dxa"/>
            <w:shd w:val="clear" w:color="auto" w:fill="F3F3F3"/>
          </w:tcPr>
          <w:p w:rsidR="00395F2B" w:rsidRPr="0063313A" w:rsidRDefault="00395F2B" w:rsidP="00BE61CD">
            <w:pPr>
              <w:spacing w:line="240" w:lineRule="auto"/>
              <w:jc w:val="both"/>
              <w:rPr>
                <w:snapToGrid w:val="0"/>
                <w:sz w:val="24"/>
                <w:szCs w:val="24"/>
              </w:rPr>
            </w:pPr>
            <w:r w:rsidRPr="0063313A">
              <w:rPr>
                <w:snapToGrid w:val="0"/>
                <w:sz w:val="24"/>
                <w:szCs w:val="24"/>
                <w:lang w:val="ru-RU"/>
              </w:rPr>
              <w:t>Всяко физическо или юридическо лице, както и другите органи, участващи в реализирането на помощта от ЕФ</w:t>
            </w:r>
            <w:r w:rsidRPr="0063313A">
              <w:rPr>
                <w:snapToGrid w:val="0"/>
                <w:sz w:val="24"/>
                <w:szCs w:val="24"/>
              </w:rPr>
              <w:t>МД</w:t>
            </w:r>
            <w:r w:rsidRPr="0063313A">
              <w:rPr>
                <w:snapToGrid w:val="0"/>
                <w:sz w:val="24"/>
                <w:szCs w:val="24"/>
                <w:lang w:val="ru-RU"/>
              </w:rPr>
              <w:t>Р, с изключение на държавата при изпълнение на нейните правомощия на публична власт.</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Икономическа жизнеспособност</w:t>
            </w:r>
          </w:p>
        </w:tc>
        <w:tc>
          <w:tcPr>
            <w:tcW w:w="6932" w:type="dxa"/>
            <w:shd w:val="clear" w:color="auto" w:fill="F3F3F3"/>
          </w:tcPr>
          <w:p w:rsidR="00395F2B" w:rsidRPr="0063313A" w:rsidRDefault="00395F2B" w:rsidP="00BE61CD">
            <w:pPr>
              <w:spacing w:line="240" w:lineRule="auto"/>
              <w:jc w:val="both"/>
              <w:rPr>
                <w:snapToGrid w:val="0"/>
                <w:sz w:val="24"/>
                <w:szCs w:val="24"/>
                <w:lang w:val="ru-RU"/>
              </w:rPr>
            </w:pPr>
            <w:r w:rsidRPr="0063313A">
              <w:rPr>
                <w:snapToGrid w:val="0"/>
                <w:sz w:val="24"/>
                <w:szCs w:val="24"/>
                <w:lang w:val="ru-RU"/>
              </w:rPr>
              <w:t>Определяне на икономическия ефект от инвестицията, измерен в положително парично изражение към началния момент на инвестиционния период</w:t>
            </w:r>
          </w:p>
        </w:tc>
      </w:tr>
      <w:tr w:rsidR="00395F2B" w:rsidRPr="0063313A" w:rsidTr="00BE61CD">
        <w:trPr>
          <w:trHeight w:val="1345"/>
        </w:trPr>
        <w:tc>
          <w:tcPr>
            <w:tcW w:w="2248" w:type="dxa"/>
            <w:shd w:val="clear" w:color="auto" w:fill="E6E6E6"/>
          </w:tcPr>
          <w:p w:rsidR="00395F2B" w:rsidRPr="0063313A" w:rsidDel="00886F43"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Изкуствени водоеми</w:t>
            </w:r>
          </w:p>
        </w:tc>
        <w:tc>
          <w:tcPr>
            <w:tcW w:w="6932" w:type="dxa"/>
            <w:shd w:val="clear" w:color="auto" w:fill="F3F3F3"/>
          </w:tcPr>
          <w:p w:rsidR="00395F2B" w:rsidRPr="0063313A" w:rsidDel="00886F43" w:rsidRDefault="00395F2B" w:rsidP="00BE61CD">
            <w:pPr>
              <w:widowControl w:val="0"/>
              <w:autoSpaceDE w:val="0"/>
              <w:autoSpaceDN w:val="0"/>
              <w:adjustRightInd w:val="0"/>
              <w:spacing w:after="0" w:line="240" w:lineRule="auto"/>
              <w:jc w:val="both"/>
              <w:rPr>
                <w:snapToGrid w:val="0"/>
                <w:sz w:val="24"/>
                <w:szCs w:val="24"/>
              </w:rPr>
            </w:pPr>
            <w:r w:rsidRPr="0063313A">
              <w:rPr>
                <w:snapToGrid w:val="0"/>
                <w:sz w:val="24"/>
                <w:szCs w:val="24"/>
              </w:rPr>
              <w:t xml:space="preserve">Изкуствени водоеми са изкуствени водни обекти съгласно чл. 3. (1) от ЗРА - язовирите, бентовете и изравнителите, каналите, баластриерните водоеми, хидропарковете, технологичните водоеми на електрическите централи и на други индустриални предприятия или земеделски стопанства. </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rFonts w:ascii="Times New Roman" w:hAnsi="Times New Roman" w:cs="Times New Roman"/>
                <w:b/>
                <w:bCs/>
                <w:sz w:val="24"/>
                <w:szCs w:val="24"/>
                <w:u w:val="single"/>
              </w:rPr>
            </w:pPr>
            <w:r w:rsidRPr="0063313A">
              <w:rPr>
                <w:b/>
                <w:bCs/>
                <w:snapToGrid w:val="0"/>
                <w:sz w:val="24"/>
                <w:szCs w:val="24"/>
              </w:rPr>
              <w:t>Иновация</w:t>
            </w:r>
          </w:p>
        </w:tc>
        <w:tc>
          <w:tcPr>
            <w:tcW w:w="6932" w:type="dxa"/>
            <w:shd w:val="clear" w:color="auto" w:fill="F3F3F3"/>
          </w:tcPr>
          <w:p w:rsidR="00395F2B" w:rsidRPr="0063313A" w:rsidRDefault="00395F2B" w:rsidP="00BE61CD">
            <w:pPr>
              <w:widowControl w:val="0"/>
              <w:autoSpaceDE w:val="0"/>
              <w:autoSpaceDN w:val="0"/>
              <w:adjustRightInd w:val="0"/>
              <w:spacing w:after="0" w:line="240" w:lineRule="auto"/>
              <w:jc w:val="both"/>
              <w:rPr>
                <w:snapToGrid w:val="0"/>
                <w:sz w:val="24"/>
                <w:szCs w:val="24"/>
              </w:rPr>
            </w:pPr>
            <w:r w:rsidRPr="0063313A">
              <w:rPr>
                <w:snapToGrid w:val="0"/>
                <w:sz w:val="24"/>
                <w:szCs w:val="24"/>
              </w:rPr>
              <w:t xml:space="preserve">Въвеждане на нова или значително подобрена производствена технология и/или елементи от нея, на нови методи в </w:t>
            </w:r>
            <w:r w:rsidRPr="0063313A">
              <w:rPr>
                <w:snapToGrid w:val="0"/>
                <w:sz w:val="24"/>
                <w:szCs w:val="24"/>
              </w:rPr>
              <w:lastRenderedPageBreak/>
              <w:t>аквапроизводството, водещи до значителни подобрения и въвеждане на нови за фермата добри практики.</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lastRenderedPageBreak/>
              <w:t>Кандидати</w:t>
            </w:r>
          </w:p>
        </w:tc>
        <w:tc>
          <w:tcPr>
            <w:tcW w:w="6932" w:type="dxa"/>
            <w:shd w:val="clear" w:color="auto" w:fill="F3F3F3"/>
          </w:tcPr>
          <w:p w:rsidR="00395F2B" w:rsidRPr="0063313A" w:rsidRDefault="00395F2B" w:rsidP="00BE61CD">
            <w:pPr>
              <w:spacing w:before="100" w:beforeAutospacing="1" w:after="100" w:afterAutospacing="1" w:line="240" w:lineRule="auto"/>
              <w:jc w:val="both"/>
              <w:rPr>
                <w:snapToGrid w:val="0"/>
                <w:sz w:val="24"/>
                <w:szCs w:val="24"/>
              </w:rPr>
            </w:pPr>
            <w:r w:rsidRPr="0063313A">
              <w:rPr>
                <w:snapToGrid w:val="0"/>
                <w:sz w:val="24"/>
                <w:szCs w:val="24"/>
              </w:rPr>
              <w:t>Всички физически и юридически лица и техни обединения, които кандидатстват за безвъзмездна финансова помощ чрез подаване на проектно предложение.</w:t>
            </w:r>
          </w:p>
        </w:tc>
      </w:tr>
      <w:tr w:rsidR="00395F2B" w:rsidRPr="0063313A" w:rsidTr="00BE61CD">
        <w:trPr>
          <w:trHeight w:val="851"/>
        </w:trPr>
        <w:tc>
          <w:tcPr>
            <w:tcW w:w="2248" w:type="dxa"/>
            <w:shd w:val="clear" w:color="auto" w:fill="E6E6E6"/>
          </w:tcPr>
          <w:p w:rsidR="00395F2B" w:rsidRPr="0063313A" w:rsidRDefault="00395F2B" w:rsidP="00BE61CD">
            <w:pPr>
              <w:spacing w:before="100" w:beforeAutospacing="1" w:after="100" w:afterAutospacing="1" w:line="240" w:lineRule="auto"/>
              <w:rPr>
                <w:rFonts w:ascii="Times New Roman" w:hAnsi="Times New Roman" w:cs="Times New Roman"/>
                <w:b/>
                <w:bCs/>
                <w:sz w:val="24"/>
                <w:szCs w:val="24"/>
                <w:u w:val="single"/>
              </w:rPr>
            </w:pPr>
            <w:r w:rsidRPr="0063313A">
              <w:rPr>
                <w:b/>
                <w:bCs/>
                <w:snapToGrid w:val="0"/>
                <w:sz w:val="24"/>
                <w:szCs w:val="24"/>
              </w:rPr>
              <w:t>Личинка</w:t>
            </w:r>
          </w:p>
        </w:tc>
        <w:tc>
          <w:tcPr>
            <w:tcW w:w="6932" w:type="dxa"/>
            <w:shd w:val="clear" w:color="auto" w:fill="F3F3F3"/>
          </w:tcPr>
          <w:p w:rsidR="00395F2B" w:rsidRPr="0063313A" w:rsidRDefault="00833A1A" w:rsidP="00BE61CD">
            <w:pPr>
              <w:spacing w:before="100" w:beforeAutospacing="1" w:after="100" w:afterAutospacing="1" w:line="240" w:lineRule="auto"/>
              <w:jc w:val="both"/>
              <w:rPr>
                <w:rFonts w:ascii="Times New Roman" w:hAnsi="Times New Roman" w:cs="Times New Roman"/>
                <w:sz w:val="24"/>
                <w:szCs w:val="24"/>
              </w:rPr>
            </w:pPr>
            <w:r w:rsidRPr="00F8755D">
              <w:rPr>
                <w:snapToGrid w:val="0"/>
                <w:sz w:val="24"/>
                <w:szCs w:val="24"/>
              </w:rPr>
              <w:t>"Личинка" е стадий от развитието на рибите – от излюпването на хайвера до резорбиране на жълтъчното мехурче.</w:t>
            </w:r>
          </w:p>
        </w:tc>
      </w:tr>
      <w:tr w:rsidR="00395F2B" w:rsidRPr="0063313A" w:rsidTr="00BE61CD">
        <w:trPr>
          <w:trHeight w:val="965"/>
        </w:trPr>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Мярка</w:t>
            </w:r>
          </w:p>
        </w:tc>
        <w:tc>
          <w:tcPr>
            <w:tcW w:w="6932" w:type="dxa"/>
            <w:shd w:val="clear" w:color="auto" w:fill="F3F3F3"/>
          </w:tcPr>
          <w:p w:rsidR="00395F2B" w:rsidRPr="0063313A" w:rsidRDefault="00395F2B" w:rsidP="00BE61CD">
            <w:pPr>
              <w:spacing w:before="100" w:beforeAutospacing="1" w:after="100" w:afterAutospacing="1" w:line="240" w:lineRule="auto"/>
              <w:jc w:val="both"/>
              <w:rPr>
                <w:snapToGrid w:val="0"/>
                <w:sz w:val="24"/>
                <w:szCs w:val="24"/>
              </w:rPr>
            </w:pPr>
            <w:r w:rsidRPr="0063313A">
              <w:rPr>
                <w:snapToGrid w:val="0"/>
                <w:sz w:val="24"/>
                <w:szCs w:val="24"/>
                <w:lang w:val="ru-RU"/>
              </w:rPr>
              <w:t>Мярка е набор от операции</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Материални активи</w:t>
            </w:r>
          </w:p>
        </w:tc>
        <w:tc>
          <w:tcPr>
            <w:tcW w:w="6932" w:type="dxa"/>
            <w:shd w:val="clear" w:color="auto" w:fill="F3F3F3"/>
          </w:tcPr>
          <w:p w:rsidR="00395F2B" w:rsidRPr="0063313A" w:rsidRDefault="00395F2B" w:rsidP="00BE61CD">
            <w:pPr>
              <w:spacing w:before="100" w:beforeAutospacing="1" w:after="100" w:afterAutospacing="1" w:line="240" w:lineRule="auto"/>
              <w:jc w:val="both"/>
              <w:rPr>
                <w:snapToGrid w:val="0"/>
                <w:sz w:val="24"/>
                <w:szCs w:val="24"/>
              </w:rPr>
            </w:pPr>
            <w:r w:rsidRPr="0063313A">
              <w:rPr>
                <w:snapToGrid w:val="0"/>
                <w:sz w:val="24"/>
                <w:szCs w:val="24"/>
              </w:rPr>
              <w:t>По смисъла на чл. 2, пар. 29 от Регламент (ЕО) № 651/2014 „материални активи" означава активи, състоящи се от земя, сгради, съоръжения, машини и оборудване.</w:t>
            </w:r>
          </w:p>
        </w:tc>
      </w:tr>
      <w:tr w:rsidR="00395F2B" w:rsidRPr="0063313A" w:rsidTr="00BE61CD">
        <w:trPr>
          <w:trHeight w:val="593"/>
        </w:trPr>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 xml:space="preserve">Място на изпълнение на проекта </w:t>
            </w:r>
          </w:p>
        </w:tc>
        <w:tc>
          <w:tcPr>
            <w:tcW w:w="6932" w:type="dxa"/>
            <w:shd w:val="clear" w:color="auto" w:fill="F3F3F3"/>
          </w:tcPr>
          <w:p w:rsidR="00395F2B" w:rsidRPr="0063313A" w:rsidRDefault="00395F2B" w:rsidP="00BE61CD">
            <w:pPr>
              <w:spacing w:line="240" w:lineRule="auto"/>
              <w:jc w:val="both"/>
              <w:rPr>
                <w:snapToGrid w:val="0"/>
                <w:sz w:val="24"/>
                <w:szCs w:val="24"/>
              </w:rPr>
            </w:pPr>
            <w:r w:rsidRPr="0063313A">
              <w:rPr>
                <w:snapToGrid w:val="0"/>
                <w:sz w:val="24"/>
                <w:szCs w:val="24"/>
              </w:rPr>
              <w:t>Мястото на физическото осъществяване на инвестицията.</w:t>
            </w:r>
          </w:p>
        </w:tc>
      </w:tr>
      <w:tr w:rsidR="00395F2B" w:rsidRPr="0063313A" w:rsidTr="00BE61CD">
        <w:tc>
          <w:tcPr>
            <w:tcW w:w="2248" w:type="dxa"/>
            <w:shd w:val="clear" w:color="auto" w:fill="E6E6E6"/>
          </w:tcPr>
          <w:p w:rsidR="00395F2B" w:rsidRPr="0063313A" w:rsidRDefault="00395F2B" w:rsidP="00497289">
            <w:pPr>
              <w:spacing w:before="100" w:beforeAutospacing="1" w:after="100" w:afterAutospacing="1" w:line="240" w:lineRule="auto"/>
              <w:rPr>
                <w:rFonts w:ascii="Calibri" w:eastAsia="Calibri" w:hAnsi="Calibri" w:cs="Calibri"/>
                <w:b/>
                <w:bCs/>
                <w:snapToGrid w:val="0"/>
                <w:sz w:val="24"/>
                <w:szCs w:val="24"/>
                <w:lang w:val="bg-BG"/>
              </w:rPr>
            </w:pPr>
            <w:r w:rsidRPr="0063313A">
              <w:rPr>
                <w:rFonts w:ascii="Calibri" w:eastAsia="Calibri" w:hAnsi="Calibri" w:cs="Calibri"/>
                <w:b/>
                <w:bCs/>
                <w:snapToGrid w:val="0"/>
                <w:sz w:val="24"/>
                <w:szCs w:val="24"/>
              </w:rPr>
              <w:t>Междинно плащане</w:t>
            </w:r>
          </w:p>
        </w:tc>
        <w:tc>
          <w:tcPr>
            <w:tcW w:w="6932" w:type="dxa"/>
            <w:shd w:val="clear" w:color="auto" w:fill="F3F3F3"/>
          </w:tcPr>
          <w:p w:rsidR="00395F2B" w:rsidRPr="0063313A" w:rsidRDefault="00395F2B" w:rsidP="00497289">
            <w:pPr>
              <w:spacing w:line="240" w:lineRule="auto"/>
              <w:jc w:val="both"/>
              <w:rPr>
                <w:rFonts w:ascii="Calibri" w:eastAsia="Calibri" w:hAnsi="Calibri" w:cs="Calibri"/>
                <w:snapToGrid w:val="0"/>
                <w:sz w:val="24"/>
                <w:szCs w:val="24"/>
                <w:lang w:val="bg-BG"/>
              </w:rPr>
            </w:pPr>
            <w:r w:rsidRPr="0063313A">
              <w:rPr>
                <w:rFonts w:ascii="Calibri" w:eastAsia="Calibri" w:hAnsi="Calibri" w:cs="Calibri"/>
                <w:snapToGrid w:val="0"/>
                <w:sz w:val="24"/>
                <w:szCs w:val="24"/>
                <w:lang w:val="ru-RU"/>
              </w:rPr>
              <w:t>Плащане за обособена част от одобрената и извършена инвестиция.</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Микро, малки и средни предприятия</w:t>
            </w:r>
          </w:p>
        </w:tc>
        <w:tc>
          <w:tcPr>
            <w:tcW w:w="6932" w:type="dxa"/>
            <w:shd w:val="clear" w:color="auto" w:fill="F3F3F3"/>
          </w:tcPr>
          <w:p w:rsidR="00395F2B" w:rsidRPr="0063313A" w:rsidRDefault="00395F2B" w:rsidP="00BE61CD">
            <w:pPr>
              <w:spacing w:before="100" w:beforeAutospacing="1" w:after="100" w:afterAutospacing="1" w:line="240" w:lineRule="auto"/>
              <w:jc w:val="both"/>
              <w:rPr>
                <w:snapToGrid w:val="0"/>
                <w:sz w:val="24"/>
                <w:szCs w:val="24"/>
              </w:rPr>
            </w:pPr>
            <w:r w:rsidRPr="0063313A">
              <w:rPr>
                <w:snapToGrid w:val="0"/>
                <w:sz w:val="24"/>
                <w:szCs w:val="24"/>
              </w:rPr>
              <w:t>Предприятия, които отговарят на определението съгласно Закона за малките и средни предприятия и изпълняват критериите, посочени в приложение I към Регламент  (ЕО) № 651/2014</w:t>
            </w:r>
            <w:r w:rsidRPr="0063313A">
              <w:t xml:space="preserve"> </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Нематериални активи</w:t>
            </w:r>
          </w:p>
        </w:tc>
        <w:tc>
          <w:tcPr>
            <w:tcW w:w="6932" w:type="dxa"/>
            <w:shd w:val="clear" w:color="auto" w:fill="F3F3F3"/>
          </w:tcPr>
          <w:p w:rsidR="00395F2B" w:rsidRPr="0063313A" w:rsidRDefault="00395F2B" w:rsidP="00BE61CD">
            <w:pPr>
              <w:spacing w:before="100" w:beforeAutospacing="1" w:after="100" w:afterAutospacing="1" w:line="240" w:lineRule="auto"/>
              <w:jc w:val="both"/>
              <w:rPr>
                <w:snapToGrid w:val="0"/>
                <w:sz w:val="24"/>
                <w:szCs w:val="24"/>
              </w:rPr>
            </w:pPr>
            <w:r w:rsidRPr="0063313A">
              <w:rPr>
                <w:snapToGrid w:val="0"/>
                <w:sz w:val="24"/>
                <w:szCs w:val="24"/>
              </w:rPr>
              <w:t>Активи, които нямат физически или финансов израз, като патенти, лицензи, ноу- хау или друга интелектуална собственост.</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 xml:space="preserve">Нередност </w:t>
            </w:r>
          </w:p>
        </w:tc>
        <w:tc>
          <w:tcPr>
            <w:tcW w:w="6932" w:type="dxa"/>
            <w:shd w:val="clear" w:color="auto" w:fill="F3F3F3"/>
          </w:tcPr>
          <w:p w:rsidR="00395F2B" w:rsidRPr="0063313A" w:rsidRDefault="00395F2B" w:rsidP="00BE61CD">
            <w:pPr>
              <w:spacing w:before="100" w:beforeAutospacing="1" w:after="100" w:afterAutospacing="1" w:line="240" w:lineRule="auto"/>
              <w:jc w:val="both"/>
              <w:rPr>
                <w:snapToGrid w:val="0"/>
                <w:sz w:val="24"/>
                <w:szCs w:val="24"/>
              </w:rPr>
            </w:pPr>
            <w:r w:rsidRPr="0063313A">
              <w:rPr>
                <w:snapToGrid w:val="0"/>
                <w:sz w:val="24"/>
                <w:szCs w:val="24"/>
              </w:rPr>
              <w:t>Съгласно чл.2, пар. 36 от Регламент (ЕО) № 1303/2013 нередност е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Нови видове риба</w:t>
            </w:r>
          </w:p>
        </w:tc>
        <w:tc>
          <w:tcPr>
            <w:tcW w:w="6932" w:type="dxa"/>
            <w:shd w:val="clear" w:color="auto" w:fill="F3F3F3"/>
          </w:tcPr>
          <w:p w:rsidR="00395F2B" w:rsidRPr="0063313A" w:rsidRDefault="00395F2B" w:rsidP="00BE61CD">
            <w:pPr>
              <w:widowControl w:val="0"/>
              <w:autoSpaceDE w:val="0"/>
              <w:autoSpaceDN w:val="0"/>
              <w:adjustRightInd w:val="0"/>
              <w:spacing w:after="0" w:line="240" w:lineRule="auto"/>
              <w:jc w:val="both"/>
              <w:rPr>
                <w:snapToGrid w:val="0"/>
                <w:sz w:val="24"/>
                <w:szCs w:val="24"/>
              </w:rPr>
            </w:pPr>
            <w:r w:rsidRPr="0063313A">
              <w:rPr>
                <w:snapToGrid w:val="0"/>
                <w:sz w:val="24"/>
                <w:szCs w:val="24"/>
                <w:lang w:val="ru-RU"/>
              </w:rPr>
              <w:t>Видове, за които производството на аквакултури в Република България е слабо развито или не съществува и за които има благоприятни пазарни перспективи.</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p>
        </w:tc>
        <w:tc>
          <w:tcPr>
            <w:tcW w:w="6932" w:type="dxa"/>
            <w:shd w:val="clear" w:color="auto" w:fill="F3F3F3"/>
          </w:tcPr>
          <w:p w:rsidR="00395F2B" w:rsidRPr="0063313A" w:rsidRDefault="00395F2B" w:rsidP="00BE61CD">
            <w:pPr>
              <w:widowControl w:val="0"/>
              <w:autoSpaceDE w:val="0"/>
              <w:autoSpaceDN w:val="0"/>
              <w:adjustRightInd w:val="0"/>
              <w:spacing w:after="0" w:line="240" w:lineRule="auto"/>
              <w:jc w:val="both"/>
              <w:rPr>
                <w:snapToGrid w:val="0"/>
                <w:sz w:val="24"/>
                <w:szCs w:val="24"/>
                <w:lang w:val="ru-RU"/>
              </w:rPr>
            </w:pP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lang w:val="ru-RU"/>
              </w:rPr>
              <w:t>Независими оферти</w:t>
            </w:r>
          </w:p>
        </w:tc>
        <w:tc>
          <w:tcPr>
            <w:tcW w:w="6932" w:type="dxa"/>
            <w:shd w:val="clear" w:color="auto" w:fill="F3F3F3"/>
          </w:tcPr>
          <w:p w:rsidR="00557FD8" w:rsidRPr="00557FD8" w:rsidRDefault="00557FD8" w:rsidP="00557FD8">
            <w:pPr>
              <w:autoSpaceDE w:val="0"/>
              <w:autoSpaceDN w:val="0"/>
              <w:spacing w:after="0" w:line="240" w:lineRule="auto"/>
              <w:ind w:firstLine="708"/>
              <w:rPr>
                <w:rFonts w:ascii="Times New Roman" w:eastAsia="Times New Roman" w:hAnsi="Times New Roman" w:cs="Times New Roman"/>
                <w:sz w:val="24"/>
                <w:szCs w:val="24"/>
                <w:lang w:val="bg-BG"/>
              </w:rPr>
            </w:pPr>
            <w:r w:rsidRPr="00557FD8">
              <w:rPr>
                <w:rFonts w:ascii="Times New Roman" w:eastAsia="Times New Roman" w:hAnsi="Times New Roman" w:cs="Times New Roman"/>
                <w:sz w:val="24"/>
                <w:szCs w:val="24"/>
                <w:lang w:val="bg-BG"/>
              </w:rPr>
              <w:t xml:space="preserve">Оферти, подадени от лица, които не са свързани лица, по смисъла на § 1, т. 13 и 14 от допълнителните разпоредби на Закона за публичното предлагане на ценни книжа. Свързани лица или свързани предприятия не могат да представят самостоятелна оферта. Лице, което участва в обединение или е дало съгласие и фигурира като подизпълнител в офертата на </w:t>
            </w:r>
            <w:r w:rsidRPr="00557FD8">
              <w:rPr>
                <w:rFonts w:ascii="Times New Roman" w:eastAsia="Times New Roman" w:hAnsi="Times New Roman" w:cs="Times New Roman"/>
                <w:sz w:val="24"/>
                <w:szCs w:val="24"/>
                <w:lang w:val="bg-BG"/>
              </w:rPr>
              <w:lastRenderedPageBreak/>
              <w:t xml:space="preserve">друг кандидат, не може да представя самостоятелна оферта. Едно физическо или юридическо лице може да участва само в едно обединение. </w:t>
            </w:r>
          </w:p>
          <w:p w:rsidR="00395F2B" w:rsidRPr="0063313A" w:rsidRDefault="00395F2B" w:rsidP="00BE61CD">
            <w:pPr>
              <w:spacing w:after="0" w:line="240" w:lineRule="auto"/>
              <w:jc w:val="both"/>
              <w:rPr>
                <w:snapToGrid w:val="0"/>
                <w:sz w:val="24"/>
                <w:szCs w:val="24"/>
              </w:rPr>
            </w:pP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lastRenderedPageBreak/>
              <w:t>Оперативни разходи</w:t>
            </w:r>
          </w:p>
        </w:tc>
        <w:tc>
          <w:tcPr>
            <w:tcW w:w="6932" w:type="dxa"/>
            <w:shd w:val="clear" w:color="auto" w:fill="F3F3F3"/>
          </w:tcPr>
          <w:p w:rsidR="00395F2B" w:rsidRPr="0063313A" w:rsidRDefault="00395F2B" w:rsidP="00BE61CD">
            <w:pPr>
              <w:spacing w:line="240" w:lineRule="auto"/>
              <w:jc w:val="both"/>
              <w:rPr>
                <w:snapToGrid w:val="0"/>
                <w:sz w:val="24"/>
                <w:szCs w:val="24"/>
                <w:lang w:val="ru-RU"/>
              </w:rPr>
            </w:pPr>
            <w:r w:rsidRPr="0063313A">
              <w:rPr>
                <w:snapToGrid w:val="0"/>
                <w:sz w:val="24"/>
                <w:szCs w:val="24"/>
                <w:lang w:val="ru-RU"/>
              </w:rPr>
              <w:t>Административните разходи и разходите, свързани с поддръжка и експлоатация на активите.</w:t>
            </w:r>
          </w:p>
        </w:tc>
      </w:tr>
      <w:tr w:rsidR="00395F2B" w:rsidRPr="0063313A" w:rsidTr="00BE61CD">
        <w:tc>
          <w:tcPr>
            <w:tcW w:w="2248" w:type="dxa"/>
            <w:shd w:val="clear" w:color="auto" w:fill="E6E6E6"/>
          </w:tcPr>
          <w:p w:rsidR="00395F2B" w:rsidRPr="0063313A" w:rsidRDefault="00395F2B" w:rsidP="00344238">
            <w:pPr>
              <w:spacing w:before="100" w:beforeAutospacing="1" w:after="100" w:afterAutospacing="1" w:line="240" w:lineRule="auto"/>
              <w:rPr>
                <w:b/>
                <w:bCs/>
                <w:snapToGrid w:val="0"/>
                <w:sz w:val="24"/>
                <w:szCs w:val="24"/>
                <w:lang w:val="ru-RU"/>
              </w:rPr>
            </w:pPr>
            <w:r w:rsidRPr="0063313A">
              <w:rPr>
                <w:b/>
                <w:bCs/>
                <w:snapToGrid w:val="0"/>
                <w:sz w:val="24"/>
                <w:szCs w:val="24"/>
                <w:lang w:val="ru-RU"/>
              </w:rPr>
              <w:t>Пункт за продажба към ферма за производство на аквакултура</w:t>
            </w:r>
          </w:p>
        </w:tc>
        <w:tc>
          <w:tcPr>
            <w:tcW w:w="6932" w:type="dxa"/>
            <w:shd w:val="clear" w:color="auto" w:fill="F3F3F3"/>
          </w:tcPr>
          <w:p w:rsidR="00395F2B" w:rsidRPr="0063313A" w:rsidRDefault="00395F2B" w:rsidP="00BE61CD">
            <w:pPr>
              <w:widowControl w:val="0"/>
              <w:autoSpaceDE w:val="0"/>
              <w:autoSpaceDN w:val="0"/>
              <w:adjustRightInd w:val="0"/>
              <w:spacing w:after="0" w:line="240" w:lineRule="auto"/>
              <w:jc w:val="both"/>
              <w:rPr>
                <w:snapToGrid w:val="0"/>
                <w:sz w:val="24"/>
                <w:szCs w:val="24"/>
                <w:lang w:val="ru-RU"/>
              </w:rPr>
            </w:pPr>
            <w:r w:rsidRPr="0063313A">
              <w:rPr>
                <w:snapToGrid w:val="0"/>
                <w:sz w:val="24"/>
                <w:szCs w:val="24"/>
                <w:lang w:val="ru-RU"/>
              </w:rPr>
              <w:t>Обект за търговия на дребно на произведената продукция, одобрен от БАБХ/ОДБХ и получил удостоверение за регистрация съгласно Закона за храните</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Програма</w:t>
            </w:r>
          </w:p>
        </w:tc>
        <w:tc>
          <w:tcPr>
            <w:tcW w:w="6932" w:type="dxa"/>
            <w:shd w:val="clear" w:color="auto" w:fill="F3F3F3"/>
          </w:tcPr>
          <w:p w:rsidR="00395F2B" w:rsidRPr="0063313A" w:rsidRDefault="00395F2B" w:rsidP="00BE61CD">
            <w:pPr>
              <w:spacing w:before="100" w:beforeAutospacing="1" w:after="100" w:afterAutospacing="1" w:line="240" w:lineRule="auto"/>
              <w:jc w:val="both"/>
              <w:rPr>
                <w:snapToGrid w:val="0"/>
                <w:sz w:val="24"/>
                <w:szCs w:val="24"/>
              </w:rPr>
            </w:pPr>
            <w:r w:rsidRPr="0063313A">
              <w:rPr>
                <w:snapToGrid w:val="0"/>
                <w:sz w:val="24"/>
                <w:szCs w:val="24"/>
              </w:rPr>
              <w:t>П</w:t>
            </w:r>
            <w:r w:rsidRPr="0063313A">
              <w:rPr>
                <w:snapToGrid w:val="0"/>
                <w:sz w:val="24"/>
                <w:szCs w:val="24"/>
                <w:lang w:val="ru-RU"/>
              </w:rPr>
              <w:t>рограма е отделен документ, изготвен от държавата членка и одобрен от Комисията, съдържащ съгласуван пакет от приоритет</w:t>
            </w:r>
            <w:r w:rsidRPr="0063313A">
              <w:rPr>
                <w:snapToGrid w:val="0"/>
                <w:sz w:val="24"/>
                <w:szCs w:val="24"/>
              </w:rPr>
              <w:t>и на Съюза</w:t>
            </w:r>
            <w:r w:rsidRPr="0063313A">
              <w:rPr>
                <w:snapToGrid w:val="0"/>
                <w:sz w:val="24"/>
                <w:szCs w:val="24"/>
                <w:lang w:val="ru-RU"/>
              </w:rPr>
              <w:t xml:space="preserve">, които да бъдат постигнати с помощта от </w:t>
            </w:r>
            <w:r w:rsidRPr="0063313A">
              <w:rPr>
                <w:snapToGrid w:val="0"/>
                <w:sz w:val="24"/>
                <w:szCs w:val="24"/>
              </w:rPr>
              <w:t>ЕФМДР</w:t>
            </w:r>
            <w:r w:rsidRPr="0063313A">
              <w:rPr>
                <w:snapToGrid w:val="0"/>
                <w:sz w:val="24"/>
                <w:szCs w:val="24"/>
                <w:lang w:val="ru-RU"/>
              </w:rPr>
              <w:t>.</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Приоритет на Съюза</w:t>
            </w:r>
          </w:p>
        </w:tc>
        <w:tc>
          <w:tcPr>
            <w:tcW w:w="6932" w:type="dxa"/>
            <w:shd w:val="clear" w:color="auto" w:fill="F3F3F3"/>
          </w:tcPr>
          <w:p w:rsidR="00395F2B" w:rsidRPr="0063313A" w:rsidRDefault="00395F2B" w:rsidP="00BE61CD">
            <w:pPr>
              <w:spacing w:before="100" w:beforeAutospacing="1" w:after="100" w:afterAutospacing="1" w:line="240" w:lineRule="auto"/>
              <w:jc w:val="both"/>
              <w:rPr>
                <w:snapToGrid w:val="0"/>
                <w:sz w:val="24"/>
                <w:szCs w:val="24"/>
              </w:rPr>
            </w:pPr>
            <w:r w:rsidRPr="0063313A">
              <w:rPr>
                <w:snapToGrid w:val="0"/>
                <w:sz w:val="24"/>
                <w:szCs w:val="24"/>
                <w:lang w:val="ru-RU"/>
              </w:rPr>
              <w:t>Приоритет</w:t>
            </w:r>
            <w:r w:rsidRPr="0063313A">
              <w:rPr>
                <w:snapToGrid w:val="0"/>
                <w:sz w:val="24"/>
                <w:szCs w:val="24"/>
              </w:rPr>
              <w:t xml:space="preserve"> на</w:t>
            </w:r>
            <w:r w:rsidRPr="0063313A">
              <w:rPr>
                <w:snapToGrid w:val="0"/>
                <w:sz w:val="24"/>
                <w:szCs w:val="24"/>
                <w:lang w:val="ru-RU"/>
              </w:rPr>
              <w:t xml:space="preserve"> </w:t>
            </w:r>
            <w:r w:rsidRPr="0063313A">
              <w:rPr>
                <w:snapToGrid w:val="0"/>
                <w:sz w:val="24"/>
                <w:szCs w:val="24"/>
              </w:rPr>
              <w:t>Съюза</w:t>
            </w:r>
            <w:r w:rsidRPr="0063313A">
              <w:rPr>
                <w:snapToGrid w:val="0"/>
                <w:sz w:val="24"/>
                <w:szCs w:val="24"/>
                <w:lang w:val="ru-RU"/>
              </w:rPr>
              <w:t xml:space="preserve"> е един от приоритетите в дадена програма, съставен от група мерки, които са свързани и имат конкретни измерими цели.</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Предприятие</w:t>
            </w:r>
          </w:p>
        </w:tc>
        <w:tc>
          <w:tcPr>
            <w:tcW w:w="6932" w:type="dxa"/>
            <w:shd w:val="clear" w:color="auto" w:fill="F3F3F3"/>
          </w:tcPr>
          <w:p w:rsidR="00395F2B" w:rsidRPr="0063313A" w:rsidRDefault="00395F2B" w:rsidP="00BE61CD">
            <w:pPr>
              <w:spacing w:before="100" w:beforeAutospacing="1" w:after="100" w:afterAutospacing="1" w:line="240" w:lineRule="auto"/>
              <w:jc w:val="both"/>
              <w:rPr>
                <w:snapToGrid w:val="0"/>
                <w:sz w:val="24"/>
                <w:szCs w:val="24"/>
              </w:rPr>
            </w:pPr>
            <w:r w:rsidRPr="0063313A">
              <w:rPr>
                <w:snapToGrid w:val="0"/>
                <w:sz w:val="24"/>
                <w:szCs w:val="24"/>
              </w:rPr>
              <w:t>Всяко физическо лице, юридическо лице или гражданско дружество, което извършва стопанска дейност, независимо от собствеността, правната и организационната си форма.</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Продукти от аквакултури</w:t>
            </w:r>
          </w:p>
        </w:tc>
        <w:tc>
          <w:tcPr>
            <w:tcW w:w="6932" w:type="dxa"/>
            <w:shd w:val="clear" w:color="auto" w:fill="F3F3F3"/>
          </w:tcPr>
          <w:p w:rsidR="00395F2B" w:rsidRPr="0063313A" w:rsidRDefault="00395F2B" w:rsidP="00BE61CD">
            <w:pPr>
              <w:spacing w:before="100" w:beforeAutospacing="1" w:after="100" w:afterAutospacing="1" w:line="240" w:lineRule="auto"/>
              <w:jc w:val="both"/>
              <w:rPr>
                <w:snapToGrid w:val="0"/>
                <w:sz w:val="24"/>
                <w:szCs w:val="24"/>
                <w:lang w:val="ru-RU"/>
              </w:rPr>
            </w:pPr>
            <w:r w:rsidRPr="0063313A">
              <w:rPr>
                <w:snapToGrid w:val="0"/>
                <w:sz w:val="24"/>
                <w:szCs w:val="24"/>
              </w:rPr>
              <w:t>Означава водните организми във всеки етап от техния жизнен цикъл, получени в резултат на дейности, свързани с аквакултурите, или продукти, получени от тях</w:t>
            </w:r>
            <w:r w:rsidRPr="0063313A">
              <w:rPr>
                <w:snapToGrid w:val="0"/>
                <w:sz w:val="24"/>
                <w:szCs w:val="24"/>
                <w:lang w:val="ru-RU"/>
              </w:rPr>
              <w:t xml:space="preserve">. </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 xml:space="preserve">Проектно предложение </w:t>
            </w:r>
          </w:p>
        </w:tc>
        <w:tc>
          <w:tcPr>
            <w:tcW w:w="6932" w:type="dxa"/>
            <w:shd w:val="clear" w:color="auto" w:fill="F3F3F3"/>
          </w:tcPr>
          <w:p w:rsidR="00395F2B" w:rsidRPr="0063313A" w:rsidRDefault="00395F2B" w:rsidP="00BE61CD">
            <w:pPr>
              <w:spacing w:before="100" w:beforeAutospacing="1" w:after="100" w:afterAutospacing="1" w:line="240" w:lineRule="auto"/>
              <w:jc w:val="both"/>
              <w:rPr>
                <w:snapToGrid w:val="0"/>
                <w:sz w:val="24"/>
                <w:szCs w:val="24"/>
              </w:rPr>
            </w:pPr>
            <w:r w:rsidRPr="0063313A">
              <w:rPr>
                <w:snapToGrid w:val="0"/>
                <w:sz w:val="24"/>
                <w:szCs w:val="24"/>
              </w:rPr>
              <w:t>Предложение, подадено от кандидат, за предоставяне на безвъзмездна финансова помощ за изпълнението на определен проект, включващо формуляр за кандидатстване и други придружителни документи.</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Прилежаща инфраструктура</w:t>
            </w:r>
          </w:p>
        </w:tc>
        <w:tc>
          <w:tcPr>
            <w:tcW w:w="6932" w:type="dxa"/>
            <w:shd w:val="clear" w:color="auto" w:fill="F3F3F3"/>
          </w:tcPr>
          <w:p w:rsidR="00395F2B" w:rsidRPr="0063313A" w:rsidRDefault="00395F2B" w:rsidP="00BE61CD">
            <w:pPr>
              <w:spacing w:line="240" w:lineRule="auto"/>
              <w:jc w:val="both"/>
              <w:rPr>
                <w:snapToGrid w:val="0"/>
                <w:sz w:val="24"/>
                <w:szCs w:val="24"/>
                <w:lang w:val="ru-RU"/>
              </w:rPr>
            </w:pPr>
            <w:r w:rsidRPr="0063313A">
              <w:rPr>
                <w:snapToGrid w:val="0"/>
                <w:sz w:val="24"/>
                <w:szCs w:val="24"/>
                <w:lang w:val="ru-RU"/>
              </w:rPr>
              <w:t>Прилежаща инфраструктура е техническата инфраструктура по смисъла на § 5, т. 31 от допълнителните разпоредби на Закона за устройство на територията, както и други сгради и съоръжения на територията им, свързани с обслужване на извършваните на тази територия дейности, включително - водопроводна и канализационна инсталация, транспортни съоръжения, захранващи и отвеждащи инсталации - електричество, вода, гориво и районно осветление.</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lang w:val="ru-RU"/>
              </w:rPr>
            </w:pPr>
            <w:r w:rsidRPr="0063313A">
              <w:rPr>
                <w:b/>
                <w:bCs/>
                <w:snapToGrid w:val="0"/>
                <w:sz w:val="24"/>
                <w:szCs w:val="24"/>
                <w:lang w:val="ru-RU"/>
              </w:rPr>
              <w:t>Проекти, свързани с производствена дейност</w:t>
            </w:r>
          </w:p>
        </w:tc>
        <w:tc>
          <w:tcPr>
            <w:tcW w:w="6932" w:type="dxa"/>
            <w:shd w:val="clear" w:color="auto" w:fill="F3F3F3"/>
          </w:tcPr>
          <w:p w:rsidR="00395F2B" w:rsidRPr="0063313A" w:rsidRDefault="00395F2B" w:rsidP="00BE61CD">
            <w:pPr>
              <w:widowControl w:val="0"/>
              <w:autoSpaceDE w:val="0"/>
              <w:autoSpaceDN w:val="0"/>
              <w:adjustRightInd w:val="0"/>
              <w:spacing w:after="0" w:line="240" w:lineRule="auto"/>
              <w:jc w:val="both"/>
              <w:rPr>
                <w:snapToGrid w:val="0"/>
                <w:sz w:val="24"/>
                <w:szCs w:val="24"/>
              </w:rPr>
            </w:pPr>
            <w:r w:rsidRPr="0063313A">
              <w:rPr>
                <w:snapToGrid w:val="0"/>
                <w:sz w:val="24"/>
                <w:szCs w:val="24"/>
                <w:lang w:val="ru-RU"/>
              </w:rPr>
              <w:t>Проекти, отнасящи се до производството по направление аквакултури.</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Плащане в натура</w:t>
            </w:r>
          </w:p>
        </w:tc>
        <w:tc>
          <w:tcPr>
            <w:tcW w:w="6932" w:type="dxa"/>
            <w:shd w:val="clear" w:color="auto" w:fill="F3F3F3"/>
          </w:tcPr>
          <w:p w:rsidR="00395F2B" w:rsidRPr="0063313A" w:rsidRDefault="00395F2B" w:rsidP="00BE61CD">
            <w:pPr>
              <w:widowControl w:val="0"/>
              <w:autoSpaceDE w:val="0"/>
              <w:autoSpaceDN w:val="0"/>
              <w:adjustRightInd w:val="0"/>
              <w:spacing w:after="0" w:line="240" w:lineRule="auto"/>
              <w:jc w:val="both"/>
              <w:rPr>
                <w:snapToGrid w:val="0"/>
                <w:sz w:val="24"/>
                <w:szCs w:val="24"/>
              </w:rPr>
            </w:pPr>
            <w:r w:rsidRPr="0063313A">
              <w:rPr>
                <w:snapToGrid w:val="0"/>
                <w:sz w:val="24"/>
                <w:szCs w:val="24"/>
                <w:lang w:val="ru-RU"/>
              </w:rPr>
              <w:t>Предоставяне на земя или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rFonts w:ascii="Times New Roman" w:hAnsi="Times New Roman" w:cs="Times New Roman"/>
                <w:b/>
                <w:bCs/>
                <w:sz w:val="24"/>
                <w:szCs w:val="24"/>
                <w:u w:val="single"/>
              </w:rPr>
            </w:pPr>
            <w:r w:rsidRPr="0063313A">
              <w:rPr>
                <w:b/>
                <w:bCs/>
                <w:snapToGrid w:val="0"/>
                <w:sz w:val="24"/>
                <w:szCs w:val="24"/>
              </w:rPr>
              <w:lastRenderedPageBreak/>
              <w:t>Пълносистемно стопанство</w:t>
            </w:r>
          </w:p>
        </w:tc>
        <w:tc>
          <w:tcPr>
            <w:tcW w:w="6932" w:type="dxa"/>
            <w:shd w:val="clear" w:color="auto" w:fill="F3F3F3"/>
          </w:tcPr>
          <w:p w:rsidR="00395F2B" w:rsidRPr="0063313A" w:rsidRDefault="00395F2B" w:rsidP="00BE61CD">
            <w:pPr>
              <w:spacing w:line="240" w:lineRule="auto"/>
              <w:jc w:val="both"/>
              <w:rPr>
                <w:rFonts w:ascii="Times New Roman" w:hAnsi="Times New Roman" w:cs="Times New Roman"/>
                <w:sz w:val="24"/>
                <w:szCs w:val="24"/>
              </w:rPr>
            </w:pPr>
            <w:r w:rsidRPr="0063313A">
              <w:rPr>
                <w:snapToGrid w:val="0"/>
                <w:sz w:val="24"/>
                <w:szCs w:val="24"/>
              </w:rPr>
              <w:t xml:space="preserve">Стопанства, в които хидробионтите се отглеждат при пълен цикъл на развитие и производствените процеси включват всички технологични етапи от размножаване до отглеждането им до консумативни размери. </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Пускане на пазара</w:t>
            </w:r>
          </w:p>
        </w:tc>
        <w:tc>
          <w:tcPr>
            <w:tcW w:w="6932" w:type="dxa"/>
            <w:shd w:val="clear" w:color="auto" w:fill="F3F3F3"/>
          </w:tcPr>
          <w:p w:rsidR="00395F2B" w:rsidRPr="0063313A" w:rsidRDefault="00395F2B" w:rsidP="00BE61CD">
            <w:pPr>
              <w:spacing w:before="100" w:beforeAutospacing="1" w:after="100" w:afterAutospacing="1" w:line="240" w:lineRule="auto"/>
              <w:jc w:val="both"/>
              <w:rPr>
                <w:snapToGrid w:val="0"/>
                <w:sz w:val="24"/>
                <w:szCs w:val="24"/>
              </w:rPr>
            </w:pPr>
            <w:r w:rsidRPr="0063313A">
              <w:rPr>
                <w:snapToGrid w:val="0"/>
                <w:sz w:val="24"/>
                <w:szCs w:val="24"/>
              </w:rPr>
              <w:t>Пускане на пазара означава притежаването на продукти от аквакултура с цел продажба, в това число предлагането за продажба или всяка друга форма на прехвърляне, безплатно или срещу заплащане, продажбата, разпространението и други форми на прехвърляне</w:t>
            </w:r>
            <w:r w:rsidRPr="0063313A">
              <w:rPr>
                <w:rFonts w:ascii="Times New Roman" w:hAnsi="Times New Roman" w:cs="Times New Roman"/>
                <w:sz w:val="24"/>
                <w:szCs w:val="24"/>
              </w:rPr>
              <w:t>.</w:t>
            </w:r>
          </w:p>
        </w:tc>
      </w:tr>
      <w:tr w:rsidR="00395F2B" w:rsidRPr="0063313A" w:rsidTr="00BE61CD">
        <w:trPr>
          <w:trHeight w:val="1858"/>
        </w:trPr>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Продажба на дребно</w:t>
            </w:r>
          </w:p>
        </w:tc>
        <w:tc>
          <w:tcPr>
            <w:tcW w:w="6932" w:type="dxa"/>
            <w:shd w:val="clear" w:color="auto" w:fill="F3F3F3"/>
          </w:tcPr>
          <w:p w:rsidR="00395F2B" w:rsidRPr="0063313A" w:rsidRDefault="00395F2B" w:rsidP="00BE61CD">
            <w:pPr>
              <w:widowControl w:val="0"/>
              <w:autoSpaceDE w:val="0"/>
              <w:autoSpaceDN w:val="0"/>
              <w:adjustRightInd w:val="0"/>
              <w:spacing w:after="0" w:line="240" w:lineRule="auto"/>
              <w:jc w:val="both"/>
              <w:rPr>
                <w:snapToGrid w:val="0"/>
                <w:sz w:val="24"/>
                <w:szCs w:val="24"/>
              </w:rPr>
            </w:pPr>
            <w:r w:rsidRPr="0063313A">
              <w:rPr>
                <w:snapToGrid w:val="0"/>
                <w:sz w:val="24"/>
                <w:szCs w:val="24"/>
              </w:rPr>
              <w:t>Продажба на дребно на собствено произведена жива, прясна, охладена или замразена продукция от аквакултура в аквакултурните стопанства.</w:t>
            </w:r>
          </w:p>
          <w:p w:rsidR="00395F2B" w:rsidRPr="0063313A" w:rsidRDefault="00395F2B" w:rsidP="00BE61CD">
            <w:pPr>
              <w:widowControl w:val="0"/>
              <w:autoSpaceDE w:val="0"/>
              <w:autoSpaceDN w:val="0"/>
              <w:adjustRightInd w:val="0"/>
              <w:spacing w:after="0" w:line="240" w:lineRule="auto"/>
              <w:jc w:val="both"/>
              <w:rPr>
                <w:snapToGrid w:val="0"/>
                <w:sz w:val="24"/>
                <w:szCs w:val="24"/>
              </w:rPr>
            </w:pP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Ръководител на Управляващия орган</w:t>
            </w:r>
          </w:p>
        </w:tc>
        <w:tc>
          <w:tcPr>
            <w:tcW w:w="6932" w:type="dxa"/>
            <w:shd w:val="clear" w:color="auto" w:fill="F3F3F3"/>
          </w:tcPr>
          <w:p w:rsidR="00395F2B" w:rsidRPr="0063313A" w:rsidRDefault="00395F2B" w:rsidP="00BE61CD">
            <w:pPr>
              <w:spacing w:before="100" w:beforeAutospacing="1" w:after="100" w:afterAutospacing="1" w:line="240" w:lineRule="auto"/>
              <w:jc w:val="both"/>
              <w:rPr>
                <w:snapToGrid w:val="0"/>
                <w:sz w:val="24"/>
                <w:szCs w:val="24"/>
              </w:rPr>
            </w:pPr>
            <w:r w:rsidRPr="0063313A">
              <w:rPr>
                <w:snapToGrid w:val="0"/>
                <w:sz w:val="24"/>
                <w:szCs w:val="24"/>
              </w:rPr>
              <w:t>Ръководителят на администрацията, изпълняваща функциите на управляващ орган на съответната програма или част от която е управляващият орган на съответната програма или оправомощено от него лице</w:t>
            </w:r>
            <w:r w:rsidRPr="0063313A">
              <w:rPr>
                <w:snapToGrid w:val="0"/>
                <w:sz w:val="24"/>
                <w:szCs w:val="24"/>
                <w:lang w:val="ru-RU"/>
              </w:rPr>
              <w:t>.</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Рециркулационна система</w:t>
            </w:r>
          </w:p>
        </w:tc>
        <w:tc>
          <w:tcPr>
            <w:tcW w:w="6932" w:type="dxa"/>
            <w:shd w:val="clear" w:color="auto" w:fill="F3F3F3"/>
          </w:tcPr>
          <w:p w:rsidR="00395F2B" w:rsidRPr="0063313A" w:rsidRDefault="00395F2B" w:rsidP="00BE61CD">
            <w:pPr>
              <w:widowControl w:val="0"/>
              <w:autoSpaceDE w:val="0"/>
              <w:autoSpaceDN w:val="0"/>
              <w:adjustRightInd w:val="0"/>
              <w:spacing w:after="0" w:line="240" w:lineRule="auto"/>
              <w:jc w:val="both"/>
              <w:rPr>
                <w:rFonts w:ascii="Times New Roman" w:hAnsi="Times New Roman" w:cs="Times New Roman"/>
                <w:sz w:val="24"/>
                <w:szCs w:val="24"/>
              </w:rPr>
            </w:pPr>
            <w:r w:rsidRPr="0063313A">
              <w:rPr>
                <w:snapToGrid w:val="0"/>
                <w:sz w:val="24"/>
                <w:szCs w:val="24"/>
              </w:rPr>
              <w:t xml:space="preserve">Система от производствени съоръжения (системи) /вани, басейни и др./ с висока интензивност на производствените процеси, при която водата след различни мерки за подобряване на качеството й /обикновено механично и биологично пречистване, обогатяване с кислород, подгряване и др./ се използва многократно. </w:t>
            </w:r>
          </w:p>
        </w:tc>
      </w:tr>
      <w:tr w:rsidR="00395F2B" w:rsidRPr="0063313A" w:rsidTr="00BE61CD">
        <w:tc>
          <w:tcPr>
            <w:tcW w:w="2248" w:type="dxa"/>
            <w:shd w:val="clear" w:color="auto" w:fill="E6E6E6"/>
          </w:tcPr>
          <w:p w:rsidR="00395F2B" w:rsidRPr="0063313A" w:rsidDel="00152AAB"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Ресурсна ефективност</w:t>
            </w:r>
          </w:p>
        </w:tc>
        <w:tc>
          <w:tcPr>
            <w:tcW w:w="6932" w:type="dxa"/>
            <w:shd w:val="clear" w:color="auto" w:fill="F3F3F3"/>
          </w:tcPr>
          <w:p w:rsidR="00395F2B" w:rsidRPr="0063313A" w:rsidRDefault="00395F2B" w:rsidP="00BE61CD">
            <w:pPr>
              <w:widowControl w:val="0"/>
              <w:autoSpaceDE w:val="0"/>
              <w:autoSpaceDN w:val="0"/>
              <w:adjustRightInd w:val="0"/>
              <w:spacing w:after="0" w:line="240" w:lineRule="auto"/>
              <w:jc w:val="both"/>
              <w:rPr>
                <w:rFonts w:ascii="Times New Roman" w:hAnsi="Times New Roman" w:cs="Times New Roman"/>
                <w:sz w:val="24"/>
                <w:szCs w:val="24"/>
              </w:rPr>
            </w:pPr>
            <w:r w:rsidRPr="0063313A">
              <w:rPr>
                <w:snapToGrid w:val="0"/>
                <w:sz w:val="24"/>
                <w:szCs w:val="24"/>
              </w:rPr>
              <w:t xml:space="preserve">Използване на изчерпаемите природни ресурси по устойчив начин, намалявайки въздействието върху околната среда. </w:t>
            </w:r>
          </w:p>
        </w:tc>
      </w:tr>
      <w:tr w:rsidR="00395F2B" w:rsidRPr="0063313A" w:rsidTr="00BE61CD">
        <w:tc>
          <w:tcPr>
            <w:tcW w:w="2248" w:type="dxa"/>
            <w:shd w:val="clear" w:color="auto" w:fill="E6E6E6"/>
          </w:tcPr>
          <w:p w:rsidR="00395F2B" w:rsidRPr="0063313A" w:rsidDel="009E4145"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Репродуктивно-производствен процес</w:t>
            </w:r>
          </w:p>
        </w:tc>
        <w:tc>
          <w:tcPr>
            <w:tcW w:w="6932" w:type="dxa"/>
            <w:shd w:val="clear" w:color="auto" w:fill="F3F3F3"/>
          </w:tcPr>
          <w:p w:rsidR="00395F2B" w:rsidRPr="0063313A" w:rsidDel="009E4145" w:rsidRDefault="00395F2B" w:rsidP="00BE61CD">
            <w:pPr>
              <w:spacing w:before="100" w:beforeAutospacing="1" w:after="100" w:afterAutospacing="1" w:line="240" w:lineRule="auto"/>
              <w:jc w:val="both"/>
              <w:rPr>
                <w:snapToGrid w:val="0"/>
                <w:sz w:val="24"/>
                <w:szCs w:val="24"/>
              </w:rPr>
            </w:pPr>
            <w:r w:rsidRPr="0063313A">
              <w:rPr>
                <w:snapToGrid w:val="0"/>
                <w:sz w:val="24"/>
                <w:szCs w:val="24"/>
              </w:rPr>
              <w:t xml:space="preserve">Цикъл на развитие в аквакултурното производство, в който производствените процеси включват  технологични етапи свързани с размножаване, отглеждане на зарибителен материал, отглеждане на маточни стада и други етапи, предшестващи окончателния етап на отглеждане на </w:t>
            </w:r>
            <w:r w:rsidRPr="0063313A">
              <w:rPr>
                <w:snapToGrid w:val="0"/>
                <w:sz w:val="24"/>
                <w:szCs w:val="24"/>
                <w:lang w:val="ru-RU"/>
              </w:rPr>
              <w:t xml:space="preserve">продукцията до пазарни размери. </w:t>
            </w:r>
          </w:p>
        </w:tc>
      </w:tr>
      <w:tr w:rsidR="00710DCF" w:rsidRPr="0063313A" w:rsidTr="00BE61CD">
        <w:tc>
          <w:tcPr>
            <w:tcW w:w="2248" w:type="dxa"/>
            <w:shd w:val="clear" w:color="auto" w:fill="E6E6E6"/>
          </w:tcPr>
          <w:p w:rsidR="00710DCF" w:rsidRPr="00710DCF" w:rsidRDefault="00710DCF" w:rsidP="00BE61CD">
            <w:pPr>
              <w:spacing w:before="100" w:beforeAutospacing="1" w:after="100" w:afterAutospacing="1" w:line="240" w:lineRule="auto"/>
              <w:rPr>
                <w:b/>
                <w:bCs/>
                <w:snapToGrid w:val="0"/>
                <w:sz w:val="24"/>
                <w:szCs w:val="24"/>
                <w:lang w:val="bg-BG"/>
              </w:rPr>
            </w:pPr>
            <w:r>
              <w:rPr>
                <w:b/>
                <w:bCs/>
                <w:snapToGrid w:val="0"/>
                <w:sz w:val="24"/>
                <w:szCs w:val="24"/>
              </w:rPr>
              <w:t>Риболовен кораб</w:t>
            </w:r>
          </w:p>
        </w:tc>
        <w:tc>
          <w:tcPr>
            <w:tcW w:w="6932" w:type="dxa"/>
            <w:shd w:val="clear" w:color="auto" w:fill="F3F3F3"/>
          </w:tcPr>
          <w:p w:rsidR="00710DCF" w:rsidRPr="0063313A" w:rsidRDefault="00710DCF" w:rsidP="00BE61CD">
            <w:pPr>
              <w:spacing w:before="100" w:beforeAutospacing="1" w:after="100" w:afterAutospacing="1" w:line="240" w:lineRule="auto"/>
              <w:jc w:val="both"/>
              <w:rPr>
                <w:snapToGrid w:val="0"/>
                <w:sz w:val="24"/>
                <w:szCs w:val="24"/>
                <w:lang w:val="ru-RU"/>
              </w:rPr>
            </w:pPr>
            <w:r w:rsidRPr="00710DCF">
              <w:rPr>
                <w:snapToGrid w:val="0"/>
                <w:sz w:val="24"/>
                <w:szCs w:val="24"/>
                <w:lang w:val="ru-RU"/>
              </w:rPr>
              <w:t>е плавателен съд, който е регистриран по реда на Кодекса на търговското мореплаване и се използва за улов на риба и други водни организми</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Сектор</w:t>
            </w:r>
          </w:p>
        </w:tc>
        <w:tc>
          <w:tcPr>
            <w:tcW w:w="6932" w:type="dxa"/>
            <w:shd w:val="clear" w:color="auto" w:fill="F3F3F3"/>
          </w:tcPr>
          <w:p w:rsidR="00395F2B" w:rsidRPr="0063313A" w:rsidRDefault="00395F2B" w:rsidP="00BE61CD">
            <w:pPr>
              <w:spacing w:before="100" w:beforeAutospacing="1" w:after="100" w:afterAutospacing="1" w:line="240" w:lineRule="auto"/>
              <w:jc w:val="both"/>
              <w:rPr>
                <w:snapToGrid w:val="0"/>
                <w:sz w:val="24"/>
                <w:szCs w:val="24"/>
                <w:lang w:val="ru-RU"/>
              </w:rPr>
            </w:pPr>
            <w:r w:rsidRPr="0063313A">
              <w:rPr>
                <w:snapToGrid w:val="0"/>
                <w:sz w:val="24"/>
                <w:szCs w:val="24"/>
                <w:lang w:val="ru-RU"/>
              </w:rPr>
              <w:t>Сектор е набор от дейности, насочени към изпълнение на дадена мярка</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Свързани лица</w:t>
            </w:r>
          </w:p>
        </w:tc>
        <w:tc>
          <w:tcPr>
            <w:tcW w:w="6932" w:type="dxa"/>
            <w:shd w:val="clear" w:color="auto" w:fill="F3F3F3"/>
          </w:tcPr>
          <w:p w:rsidR="00395F2B" w:rsidRPr="0063313A" w:rsidRDefault="00395F2B" w:rsidP="00BE61CD">
            <w:pPr>
              <w:spacing w:before="100" w:beforeAutospacing="1" w:after="100" w:afterAutospacing="1" w:line="240" w:lineRule="auto"/>
              <w:jc w:val="both"/>
              <w:rPr>
                <w:snapToGrid w:val="0"/>
                <w:sz w:val="24"/>
                <w:szCs w:val="24"/>
                <w:lang w:val="ru-RU"/>
              </w:rPr>
            </w:pPr>
            <w:r w:rsidRPr="0063313A">
              <w:rPr>
                <w:snapToGrid w:val="0"/>
                <w:sz w:val="24"/>
                <w:szCs w:val="24"/>
              </w:rPr>
              <w:t xml:space="preserve">Свързани лица са лицата съгласно </w:t>
            </w:r>
            <w:r w:rsidR="002715B3" w:rsidRPr="002715B3">
              <w:rPr>
                <w:snapToGrid w:val="0"/>
                <w:sz w:val="24"/>
                <w:szCs w:val="24"/>
              </w:rPr>
              <w:t>§ 1, т. 13 и 14 от допълнителните разпоредби на Закона за публичното предлагане на ценни книжа</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lang w:val="ru-RU"/>
              </w:rPr>
            </w:pPr>
            <w:r w:rsidRPr="0063313A">
              <w:rPr>
                <w:b/>
                <w:bCs/>
                <w:snapToGrid w:val="0"/>
                <w:sz w:val="24"/>
                <w:szCs w:val="24"/>
              </w:rPr>
              <w:t xml:space="preserve">Сектор на рибарството и </w:t>
            </w:r>
            <w:r w:rsidRPr="0063313A">
              <w:rPr>
                <w:b/>
                <w:bCs/>
                <w:snapToGrid w:val="0"/>
                <w:sz w:val="24"/>
                <w:szCs w:val="24"/>
              </w:rPr>
              <w:lastRenderedPageBreak/>
              <w:t>аквакултурите</w:t>
            </w:r>
          </w:p>
        </w:tc>
        <w:tc>
          <w:tcPr>
            <w:tcW w:w="6932" w:type="dxa"/>
            <w:shd w:val="clear" w:color="auto" w:fill="F3F3F3"/>
          </w:tcPr>
          <w:p w:rsidR="00395F2B" w:rsidRPr="0063313A" w:rsidRDefault="00395F2B" w:rsidP="00BE61CD">
            <w:pPr>
              <w:spacing w:after="60" w:line="240" w:lineRule="auto"/>
              <w:jc w:val="both"/>
              <w:rPr>
                <w:sz w:val="24"/>
                <w:szCs w:val="24"/>
                <w:lang w:val="ru-RU"/>
              </w:rPr>
            </w:pPr>
            <w:r w:rsidRPr="0063313A">
              <w:rPr>
                <w:snapToGrid w:val="0"/>
                <w:sz w:val="24"/>
                <w:szCs w:val="24"/>
              </w:rPr>
              <w:lastRenderedPageBreak/>
              <w:t xml:space="preserve">Секторът на икономиката, който включва всички дейности по производство, преработка и предлагане на пазара на продукти </w:t>
            </w:r>
            <w:r w:rsidRPr="0063313A">
              <w:rPr>
                <w:snapToGrid w:val="0"/>
                <w:sz w:val="24"/>
                <w:szCs w:val="24"/>
              </w:rPr>
              <w:lastRenderedPageBreak/>
              <w:t>от риболов или аквакултури.</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lastRenderedPageBreak/>
              <w:t>Сервизни плавателни съдове</w:t>
            </w:r>
          </w:p>
        </w:tc>
        <w:tc>
          <w:tcPr>
            <w:tcW w:w="6932" w:type="dxa"/>
            <w:shd w:val="clear" w:color="auto" w:fill="F3F3F3"/>
          </w:tcPr>
          <w:p w:rsidR="00395F2B" w:rsidRPr="0063313A" w:rsidRDefault="00395F2B" w:rsidP="00BE61CD">
            <w:pPr>
              <w:widowControl w:val="0"/>
              <w:autoSpaceDE w:val="0"/>
              <w:autoSpaceDN w:val="0"/>
              <w:adjustRightInd w:val="0"/>
              <w:spacing w:after="0" w:line="240" w:lineRule="auto"/>
              <w:jc w:val="both"/>
              <w:rPr>
                <w:snapToGrid w:val="0"/>
                <w:sz w:val="24"/>
                <w:szCs w:val="24"/>
                <w:lang w:val="ru-RU"/>
              </w:rPr>
            </w:pPr>
            <w:r w:rsidRPr="0063313A">
              <w:rPr>
                <w:snapToGrid w:val="0"/>
                <w:sz w:val="24"/>
                <w:szCs w:val="24"/>
                <w:lang w:val="ru-RU"/>
              </w:rPr>
              <w:t>Плавателни съдове, обслужващи производството, експлоатацията, поддръжката и ремонта на всички производствени и спомагателни съоръжения на аквакултурното стопанство, разположени във водата на даден водоем, вкл. и специализирани плавателни съдове.</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Съществуващи обекти</w:t>
            </w:r>
          </w:p>
        </w:tc>
        <w:tc>
          <w:tcPr>
            <w:tcW w:w="6932" w:type="dxa"/>
            <w:shd w:val="clear" w:color="auto" w:fill="F3F3F3"/>
          </w:tcPr>
          <w:p w:rsidR="00395F2B" w:rsidRPr="0063313A" w:rsidRDefault="00395F2B" w:rsidP="00BE61CD">
            <w:pPr>
              <w:widowControl w:val="0"/>
              <w:autoSpaceDE w:val="0"/>
              <w:autoSpaceDN w:val="0"/>
              <w:adjustRightInd w:val="0"/>
              <w:spacing w:after="0" w:line="240" w:lineRule="auto"/>
              <w:jc w:val="both"/>
              <w:rPr>
                <w:snapToGrid w:val="0"/>
                <w:sz w:val="24"/>
                <w:szCs w:val="24"/>
                <w:lang w:val="ru-RU"/>
              </w:rPr>
            </w:pPr>
            <w:r w:rsidRPr="0063313A">
              <w:rPr>
                <w:snapToGrid w:val="0"/>
                <w:sz w:val="24"/>
                <w:szCs w:val="24"/>
                <w:lang w:val="ru-RU"/>
              </w:rPr>
              <w:t>Действащи обекти за производство на риба и други водни организми, регистрирани по реда на Закона за рибарството и аквакултурите и по реда на Закона за ветеринарномедицинската дейност.</w:t>
            </w:r>
          </w:p>
        </w:tc>
      </w:tr>
      <w:tr w:rsidR="00395F2B" w:rsidRPr="0063313A" w:rsidTr="00BE61CD">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Съпоставими оферти</w:t>
            </w:r>
          </w:p>
        </w:tc>
        <w:tc>
          <w:tcPr>
            <w:tcW w:w="6932" w:type="dxa"/>
            <w:shd w:val="clear" w:color="auto" w:fill="F3F3F3"/>
          </w:tcPr>
          <w:p w:rsidR="00395F2B" w:rsidRPr="0063313A" w:rsidRDefault="00395F2B" w:rsidP="00BE61CD">
            <w:pPr>
              <w:spacing w:after="0" w:line="240" w:lineRule="auto"/>
              <w:jc w:val="both"/>
              <w:rPr>
                <w:snapToGrid w:val="0"/>
                <w:sz w:val="24"/>
                <w:szCs w:val="24"/>
                <w:lang w:val="ru-RU"/>
              </w:rPr>
            </w:pPr>
            <w:r w:rsidRPr="0063313A">
              <w:rPr>
                <w:snapToGrid w:val="0"/>
                <w:sz w:val="24"/>
                <w:szCs w:val="24"/>
                <w:lang w:val="ru-RU"/>
              </w:rPr>
              <w:t>Оферти, които се сравняват на базата на:</w:t>
            </w:r>
          </w:p>
          <w:p w:rsidR="00395F2B" w:rsidRPr="0063313A" w:rsidRDefault="00395F2B" w:rsidP="00BE61CD">
            <w:pPr>
              <w:spacing w:after="0" w:line="240" w:lineRule="auto"/>
              <w:jc w:val="both"/>
              <w:rPr>
                <w:snapToGrid w:val="0"/>
                <w:sz w:val="24"/>
                <w:szCs w:val="24"/>
                <w:lang w:val="ru-RU"/>
              </w:rPr>
            </w:pPr>
            <w:r w:rsidRPr="0063313A">
              <w:rPr>
                <w:snapToGrid w:val="0"/>
                <w:sz w:val="24"/>
                <w:szCs w:val="24"/>
                <w:lang w:val="ru-RU"/>
              </w:rPr>
              <w:t>а) цена;</w:t>
            </w:r>
          </w:p>
          <w:p w:rsidR="00395F2B" w:rsidRPr="0063313A" w:rsidRDefault="00395F2B" w:rsidP="00BE61CD">
            <w:pPr>
              <w:spacing w:after="0" w:line="240" w:lineRule="auto"/>
              <w:jc w:val="both"/>
              <w:rPr>
                <w:snapToGrid w:val="0"/>
                <w:sz w:val="24"/>
                <w:szCs w:val="24"/>
                <w:lang w:val="ru-RU"/>
              </w:rPr>
            </w:pPr>
            <w:r w:rsidRPr="0063313A">
              <w:rPr>
                <w:snapToGrid w:val="0"/>
                <w:sz w:val="24"/>
                <w:szCs w:val="24"/>
                <w:lang w:val="ru-RU"/>
              </w:rPr>
              <w:t>б) размер на авансово плащане;</w:t>
            </w:r>
          </w:p>
          <w:p w:rsidR="00395F2B" w:rsidRPr="0063313A" w:rsidRDefault="00395F2B" w:rsidP="00BE61CD">
            <w:pPr>
              <w:spacing w:after="0" w:line="240" w:lineRule="auto"/>
              <w:jc w:val="both"/>
              <w:rPr>
                <w:snapToGrid w:val="0"/>
                <w:sz w:val="24"/>
                <w:szCs w:val="24"/>
                <w:lang w:val="ru-RU"/>
              </w:rPr>
            </w:pPr>
            <w:r w:rsidRPr="0063313A">
              <w:rPr>
                <w:snapToGrid w:val="0"/>
                <w:sz w:val="24"/>
                <w:szCs w:val="24"/>
                <w:lang w:val="ru-RU"/>
              </w:rPr>
              <w:t>в) наличие на сервизно обслужване;</w:t>
            </w:r>
          </w:p>
          <w:p w:rsidR="00395F2B" w:rsidRPr="0063313A" w:rsidRDefault="00395F2B" w:rsidP="00BE61CD">
            <w:pPr>
              <w:spacing w:after="0" w:line="240" w:lineRule="auto"/>
              <w:jc w:val="both"/>
              <w:rPr>
                <w:snapToGrid w:val="0"/>
                <w:sz w:val="24"/>
                <w:szCs w:val="24"/>
                <w:lang w:val="ru-RU"/>
              </w:rPr>
            </w:pPr>
            <w:r w:rsidRPr="0063313A">
              <w:rPr>
                <w:snapToGrid w:val="0"/>
                <w:sz w:val="24"/>
                <w:szCs w:val="24"/>
                <w:lang w:val="ru-RU"/>
              </w:rPr>
              <w:t>г) срок на доставка;</w:t>
            </w:r>
          </w:p>
          <w:p w:rsidR="00395F2B" w:rsidRPr="0063313A" w:rsidRDefault="00395F2B" w:rsidP="00BE61CD">
            <w:pPr>
              <w:spacing w:after="0" w:line="240" w:lineRule="auto"/>
              <w:jc w:val="both"/>
              <w:rPr>
                <w:snapToGrid w:val="0"/>
                <w:sz w:val="24"/>
                <w:szCs w:val="24"/>
                <w:lang w:val="ru-RU"/>
              </w:rPr>
            </w:pPr>
            <w:r w:rsidRPr="0063313A">
              <w:rPr>
                <w:snapToGrid w:val="0"/>
                <w:sz w:val="24"/>
                <w:szCs w:val="24"/>
                <w:lang w:val="ru-RU"/>
              </w:rPr>
              <w:t>д) съответствие с технологичния проект;</w:t>
            </w:r>
          </w:p>
          <w:p w:rsidR="00395F2B" w:rsidRPr="0063313A" w:rsidRDefault="00395F2B" w:rsidP="00BE61CD">
            <w:pPr>
              <w:spacing w:after="0" w:line="240" w:lineRule="auto"/>
              <w:jc w:val="both"/>
              <w:rPr>
                <w:snapToGrid w:val="0"/>
                <w:sz w:val="24"/>
                <w:szCs w:val="24"/>
                <w:lang w:val="ru-RU"/>
              </w:rPr>
            </w:pPr>
            <w:r w:rsidRPr="0063313A">
              <w:rPr>
                <w:snapToGrid w:val="0"/>
                <w:sz w:val="24"/>
                <w:szCs w:val="24"/>
                <w:lang w:val="ru-RU"/>
              </w:rPr>
              <w:t>е) предвидено обучение на персонала;</w:t>
            </w:r>
          </w:p>
          <w:p w:rsidR="00395F2B" w:rsidRPr="0063313A" w:rsidRDefault="00395F2B" w:rsidP="00BE61CD">
            <w:pPr>
              <w:spacing w:after="0" w:line="240" w:lineRule="auto"/>
              <w:jc w:val="both"/>
              <w:rPr>
                <w:snapToGrid w:val="0"/>
                <w:sz w:val="24"/>
                <w:szCs w:val="24"/>
              </w:rPr>
            </w:pPr>
            <w:r w:rsidRPr="0063313A">
              <w:rPr>
                <w:snapToGrid w:val="0"/>
                <w:sz w:val="24"/>
                <w:szCs w:val="24"/>
              </w:rPr>
              <w:t>ж) гаранционен срок.</w:t>
            </w:r>
          </w:p>
        </w:tc>
      </w:tr>
      <w:tr w:rsidR="00395F2B" w:rsidRPr="0063313A" w:rsidTr="00BE61CD">
        <w:trPr>
          <w:trHeight w:val="730"/>
        </w:trPr>
        <w:tc>
          <w:tcPr>
            <w:tcW w:w="2248" w:type="dxa"/>
            <w:shd w:val="clear" w:color="auto" w:fill="E6E6E6"/>
          </w:tcPr>
          <w:p w:rsidR="00395F2B" w:rsidRPr="0063313A" w:rsidRDefault="00395F2B" w:rsidP="00BE61CD">
            <w:pPr>
              <w:spacing w:before="100" w:beforeAutospacing="1" w:after="100" w:afterAutospacing="1" w:line="240" w:lineRule="auto"/>
              <w:rPr>
                <w:b/>
                <w:bCs/>
                <w:snapToGrid w:val="0"/>
                <w:sz w:val="24"/>
                <w:szCs w:val="24"/>
              </w:rPr>
            </w:pPr>
            <w:r w:rsidRPr="0063313A">
              <w:rPr>
                <w:b/>
                <w:bCs/>
                <w:snapToGrid w:val="0"/>
                <w:sz w:val="24"/>
                <w:szCs w:val="24"/>
              </w:rPr>
              <w:t>Садково стопанство</w:t>
            </w:r>
          </w:p>
        </w:tc>
        <w:tc>
          <w:tcPr>
            <w:tcW w:w="6932" w:type="dxa"/>
            <w:shd w:val="clear" w:color="auto" w:fill="F3F3F3"/>
          </w:tcPr>
          <w:p w:rsidR="00395F2B" w:rsidRPr="0063313A" w:rsidRDefault="00395F2B" w:rsidP="00BE61CD">
            <w:pPr>
              <w:widowControl w:val="0"/>
              <w:autoSpaceDE w:val="0"/>
              <w:autoSpaceDN w:val="0"/>
              <w:adjustRightInd w:val="0"/>
              <w:spacing w:after="0" w:line="240" w:lineRule="auto"/>
              <w:jc w:val="both"/>
              <w:rPr>
                <w:snapToGrid w:val="0"/>
                <w:sz w:val="24"/>
                <w:szCs w:val="24"/>
              </w:rPr>
            </w:pPr>
            <w:r w:rsidRPr="0063313A">
              <w:rPr>
                <w:snapToGrid w:val="0"/>
                <w:sz w:val="24"/>
                <w:szCs w:val="24"/>
              </w:rPr>
              <w:t>Акваферма, в която отглеждането на рибата се извършва в мрежени клетки /садки</w:t>
            </w:r>
            <w:r w:rsidRPr="0063313A">
              <w:rPr>
                <w:rFonts w:ascii="Times New Roman" w:hAnsi="Times New Roman" w:cs="Times New Roman"/>
                <w:sz w:val="24"/>
                <w:szCs w:val="24"/>
              </w:rPr>
              <w:t>/.</w:t>
            </w:r>
          </w:p>
        </w:tc>
      </w:tr>
      <w:tr w:rsidR="007032FB" w:rsidRPr="0063313A" w:rsidTr="00BE61CD">
        <w:tc>
          <w:tcPr>
            <w:tcW w:w="2248" w:type="dxa"/>
            <w:shd w:val="clear" w:color="auto" w:fill="E6E6E6"/>
          </w:tcPr>
          <w:p w:rsidR="007032FB" w:rsidRPr="0063313A" w:rsidRDefault="007032FB" w:rsidP="00497289">
            <w:pPr>
              <w:spacing w:before="100" w:beforeAutospacing="1" w:after="100" w:afterAutospacing="1" w:line="240" w:lineRule="auto"/>
              <w:rPr>
                <w:rFonts w:ascii="Calibri" w:eastAsia="Calibri" w:hAnsi="Calibri" w:cs="Calibri"/>
                <w:b/>
                <w:bCs/>
                <w:snapToGrid w:val="0"/>
                <w:sz w:val="24"/>
                <w:szCs w:val="24"/>
                <w:lang w:val="bg-BG"/>
              </w:rPr>
            </w:pPr>
            <w:r w:rsidRPr="0063313A">
              <w:rPr>
                <w:b/>
                <w:bCs/>
                <w:snapToGrid w:val="0"/>
                <w:sz w:val="24"/>
                <w:szCs w:val="24"/>
              </w:rPr>
              <w:t>Садка</w:t>
            </w:r>
          </w:p>
        </w:tc>
        <w:tc>
          <w:tcPr>
            <w:tcW w:w="6932" w:type="dxa"/>
            <w:shd w:val="clear" w:color="auto" w:fill="F3F3F3"/>
          </w:tcPr>
          <w:p w:rsidR="007032FB" w:rsidRPr="0063313A" w:rsidRDefault="007032FB" w:rsidP="006B4261">
            <w:pPr>
              <w:widowControl w:val="0"/>
              <w:autoSpaceDE w:val="0"/>
              <w:autoSpaceDN w:val="0"/>
              <w:adjustRightInd w:val="0"/>
              <w:spacing w:after="0" w:line="240" w:lineRule="auto"/>
              <w:jc w:val="both"/>
              <w:rPr>
                <w:snapToGrid w:val="0"/>
                <w:sz w:val="24"/>
                <w:szCs w:val="24"/>
              </w:rPr>
            </w:pPr>
            <w:r w:rsidRPr="0063313A">
              <w:rPr>
                <w:snapToGrid w:val="0"/>
                <w:sz w:val="24"/>
                <w:szCs w:val="24"/>
              </w:rPr>
              <w:t>"Садка (мрежена клетка)" е съоръжение, изградено от специализирана мрежа, обграждаща напълно определен обем вода и възпрепятстваща преминаването на рибите извън него. Съоръжението може да е изцяло потопено или плаващо, като задължително трябва да е фиксирано за възпрепятстване на свободното му движение.</w:t>
            </w:r>
          </w:p>
        </w:tc>
      </w:tr>
      <w:tr w:rsidR="007032FB" w:rsidRPr="0063313A" w:rsidTr="00BE61CD">
        <w:tc>
          <w:tcPr>
            <w:tcW w:w="2248" w:type="dxa"/>
            <w:shd w:val="clear" w:color="auto" w:fill="E6E6E6"/>
          </w:tcPr>
          <w:p w:rsidR="007032FB" w:rsidRPr="0063313A" w:rsidRDefault="007032FB" w:rsidP="00497289">
            <w:pPr>
              <w:spacing w:before="100" w:beforeAutospacing="1" w:after="100" w:afterAutospacing="1" w:line="240" w:lineRule="auto"/>
              <w:rPr>
                <w:rFonts w:ascii="Calibri" w:eastAsia="Calibri" w:hAnsi="Calibri" w:cs="Calibri"/>
                <w:b/>
                <w:bCs/>
                <w:snapToGrid w:val="0"/>
                <w:sz w:val="24"/>
                <w:szCs w:val="24"/>
                <w:lang w:val="bg-BG"/>
              </w:rPr>
            </w:pPr>
            <w:r w:rsidRPr="0063313A">
              <w:rPr>
                <w:rFonts w:ascii="Calibri" w:eastAsia="Calibri" w:hAnsi="Calibri" w:cs="Calibri"/>
                <w:b/>
                <w:bCs/>
                <w:snapToGrid w:val="0"/>
                <w:sz w:val="24"/>
                <w:szCs w:val="24"/>
                <w:lang w:val="bg-BG"/>
              </w:rPr>
              <w:t>Традиционни видове аквакултура</w:t>
            </w:r>
          </w:p>
        </w:tc>
        <w:tc>
          <w:tcPr>
            <w:tcW w:w="6932" w:type="dxa"/>
            <w:shd w:val="clear" w:color="auto" w:fill="F3F3F3"/>
          </w:tcPr>
          <w:p w:rsidR="007032FB" w:rsidRPr="0063313A" w:rsidRDefault="007032FB" w:rsidP="00497289">
            <w:pPr>
              <w:spacing w:before="100" w:beforeAutospacing="1" w:after="100" w:afterAutospacing="1" w:line="240" w:lineRule="auto"/>
              <w:jc w:val="both"/>
              <w:rPr>
                <w:rFonts w:ascii="Calibri" w:eastAsia="Calibri" w:hAnsi="Calibri" w:cs="Calibri"/>
                <w:snapToGrid w:val="0"/>
                <w:sz w:val="24"/>
                <w:szCs w:val="24"/>
                <w:lang w:val="bg-BG"/>
              </w:rPr>
            </w:pPr>
            <w:r w:rsidRPr="0063313A">
              <w:rPr>
                <w:rFonts w:ascii="Calibri" w:eastAsia="Calibri" w:hAnsi="Calibri" w:cs="Calibri"/>
                <w:snapToGrid w:val="0"/>
                <w:sz w:val="24"/>
                <w:szCs w:val="24"/>
                <w:lang w:val="bg-BG"/>
              </w:rPr>
              <w:t>Обичайни за консумация видове риби</w:t>
            </w:r>
            <w:r w:rsidR="00811920" w:rsidRPr="0063313A">
              <w:rPr>
                <w:rFonts w:ascii="Calibri" w:eastAsia="Calibri" w:hAnsi="Calibri" w:cs="Calibri"/>
                <w:snapToGrid w:val="0"/>
                <w:sz w:val="24"/>
                <w:szCs w:val="24"/>
                <w:lang w:val="bg-BG"/>
              </w:rPr>
              <w:t>,</w:t>
            </w:r>
            <w:r w:rsidRPr="0063313A">
              <w:rPr>
                <w:rFonts w:ascii="Calibri" w:eastAsia="Calibri" w:hAnsi="Calibri" w:cs="Calibri"/>
                <w:snapToGrid w:val="0"/>
                <w:sz w:val="24"/>
                <w:szCs w:val="24"/>
                <w:lang w:val="bg-BG"/>
              </w:rPr>
              <w:t xml:space="preserve"> които са свързани със социалното и културното наследство в Република България</w:t>
            </w:r>
            <w:r w:rsidRPr="0063313A">
              <w:rPr>
                <w:rFonts w:ascii="Times New Roman" w:eastAsia="EUAlbertina-Regular-Identity-H" w:hAnsi="Times New Roman" w:cs="Times New Roman"/>
                <w:sz w:val="24"/>
                <w:szCs w:val="24"/>
                <w:lang w:val="bg-BG"/>
              </w:rPr>
              <w:t>.</w:t>
            </w:r>
          </w:p>
        </w:tc>
      </w:tr>
      <w:tr w:rsidR="007032FB" w:rsidRPr="00497289" w:rsidTr="00BE61CD">
        <w:tc>
          <w:tcPr>
            <w:tcW w:w="2248" w:type="dxa"/>
            <w:shd w:val="clear" w:color="auto" w:fill="E6E6E6"/>
          </w:tcPr>
          <w:p w:rsidR="007032FB" w:rsidRPr="0063313A" w:rsidRDefault="007032FB" w:rsidP="00BE61CD">
            <w:pPr>
              <w:spacing w:before="100" w:beforeAutospacing="1" w:after="100" w:afterAutospacing="1" w:line="240" w:lineRule="auto"/>
              <w:rPr>
                <w:b/>
                <w:bCs/>
                <w:snapToGrid w:val="0"/>
                <w:sz w:val="24"/>
                <w:szCs w:val="24"/>
              </w:rPr>
            </w:pPr>
            <w:r w:rsidRPr="0063313A">
              <w:rPr>
                <w:b/>
                <w:bCs/>
                <w:snapToGrid w:val="0"/>
                <w:sz w:val="24"/>
                <w:szCs w:val="24"/>
              </w:rPr>
              <w:t>Традиционна аквакултура</w:t>
            </w:r>
          </w:p>
        </w:tc>
        <w:tc>
          <w:tcPr>
            <w:tcW w:w="6932" w:type="dxa"/>
            <w:shd w:val="clear" w:color="auto" w:fill="F3F3F3"/>
          </w:tcPr>
          <w:p w:rsidR="007032FB" w:rsidRPr="00614F74" w:rsidRDefault="007032FB" w:rsidP="00BE61CD">
            <w:pPr>
              <w:widowControl w:val="0"/>
              <w:autoSpaceDE w:val="0"/>
              <w:autoSpaceDN w:val="0"/>
              <w:adjustRightInd w:val="0"/>
              <w:spacing w:after="0" w:line="240" w:lineRule="auto"/>
              <w:jc w:val="both"/>
              <w:rPr>
                <w:snapToGrid w:val="0"/>
                <w:sz w:val="24"/>
                <w:szCs w:val="24"/>
              </w:rPr>
            </w:pPr>
            <w:r w:rsidRPr="0063313A">
              <w:rPr>
                <w:snapToGrid w:val="0"/>
                <w:sz w:val="24"/>
                <w:szCs w:val="24"/>
                <w:lang w:val="ru-RU"/>
              </w:rPr>
              <w:t>Обичайни практики, които са свързани с екстензивно или полуинтензивно отглеждане на шаранови и пъстървови видове в естествени или изкуствени водоеми.</w:t>
            </w:r>
          </w:p>
        </w:tc>
      </w:tr>
    </w:tbl>
    <w:p w:rsidR="00497289" w:rsidRPr="00497289" w:rsidRDefault="00497289" w:rsidP="00497289">
      <w:pPr>
        <w:rPr>
          <w:rFonts w:ascii="Calibri" w:eastAsia="Calibri" w:hAnsi="Calibri" w:cs="Calibri"/>
          <w:lang w:val="ru-RU"/>
        </w:rPr>
      </w:pPr>
    </w:p>
    <w:p w:rsidR="00FA004E" w:rsidRDefault="00FA004E"/>
    <w:sectPr w:rsidR="00FA004E" w:rsidSect="00FB4412">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7CF4" w:rsidRDefault="00097CF4">
      <w:pPr>
        <w:spacing w:after="0" w:line="240" w:lineRule="auto"/>
      </w:pPr>
      <w:r>
        <w:separator/>
      </w:r>
    </w:p>
  </w:endnote>
  <w:endnote w:type="continuationSeparator" w:id="0">
    <w:p w:rsidR="00097CF4" w:rsidRDefault="00097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Regular-Identity-H">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5C1C" w:rsidRDefault="00F05C1C">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07CF" w:rsidRDefault="0015183A">
    <w:pPr>
      <w:pStyle w:val="a5"/>
      <w:jc w:val="right"/>
    </w:pPr>
    <w:r>
      <w:fldChar w:fldCharType="begin"/>
    </w:r>
    <w:r>
      <w:instrText xml:space="preserve"> PAGE   \* MERGEFORMAT </w:instrText>
    </w:r>
    <w:r>
      <w:fldChar w:fldCharType="separate"/>
    </w:r>
    <w:r w:rsidR="00F05C1C">
      <w:rPr>
        <w:noProof/>
      </w:rPr>
      <w:t>1</w:t>
    </w:r>
    <w:r>
      <w:rPr>
        <w:noProof/>
      </w:rPr>
      <w:fldChar w:fldCharType="end"/>
    </w:r>
  </w:p>
  <w:p w:rsidR="005207CF" w:rsidRDefault="00097CF4">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5C1C" w:rsidRDefault="00F05C1C">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7CF4" w:rsidRDefault="00097CF4">
      <w:pPr>
        <w:spacing w:after="0" w:line="240" w:lineRule="auto"/>
      </w:pPr>
      <w:r>
        <w:separator/>
      </w:r>
    </w:p>
  </w:footnote>
  <w:footnote w:type="continuationSeparator" w:id="0">
    <w:p w:rsidR="00097CF4" w:rsidRDefault="00097C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5C1C" w:rsidRDefault="00F05C1C">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516" w:type="dxa"/>
      <w:tblInd w:w="2" w:type="dxa"/>
      <w:tblCellMar>
        <w:left w:w="70" w:type="dxa"/>
        <w:right w:w="70" w:type="dxa"/>
      </w:tblCellMar>
      <w:tblLook w:val="0000" w:firstRow="0" w:lastRow="0" w:firstColumn="0" w:lastColumn="0" w:noHBand="0" w:noVBand="0"/>
    </w:tblPr>
    <w:tblGrid>
      <w:gridCol w:w="3276"/>
      <w:gridCol w:w="2886"/>
      <w:gridCol w:w="3354"/>
    </w:tblGrid>
    <w:tr w:rsidR="000732EA" w:rsidRPr="005C0D98">
      <w:trPr>
        <w:trHeight w:val="684"/>
      </w:trPr>
      <w:tc>
        <w:tcPr>
          <w:tcW w:w="3276" w:type="dxa"/>
        </w:tcPr>
        <w:p w:rsidR="000732EA" w:rsidRPr="00AF1339" w:rsidRDefault="00097CF4" w:rsidP="00F96072">
          <w:pPr>
            <w:pStyle w:val="a7"/>
            <w:spacing w:after="0"/>
            <w:suppressOverlap/>
            <w:jc w:val="center"/>
            <w:textAlignment w:val="baseline"/>
            <w:rPr>
              <w:rFonts w:ascii="Calibri" w:hAnsi="Calibri" w:cs="Calibri"/>
              <w:b/>
              <w:bCs/>
              <w:sz w:val="18"/>
              <w:szCs w:val="18"/>
            </w:rPr>
          </w:pPr>
        </w:p>
      </w:tc>
      <w:tc>
        <w:tcPr>
          <w:tcW w:w="2886" w:type="dxa"/>
        </w:tcPr>
        <w:p w:rsidR="000732EA" w:rsidRPr="00AF1339" w:rsidRDefault="00497289" w:rsidP="00072438">
          <w:pPr>
            <w:spacing w:after="160" w:line="259" w:lineRule="auto"/>
            <w:jc w:val="center"/>
          </w:pPr>
          <w:r>
            <w:rPr>
              <w:noProof/>
            </w:rPr>
            <mc:AlternateContent>
              <mc:Choice Requires="wpg">
                <w:drawing>
                  <wp:anchor distT="0" distB="0" distL="114300" distR="114300" simplePos="0" relativeHeight="251659264" behindDoc="0" locked="0" layoutInCell="1" allowOverlap="1">
                    <wp:simplePos x="0" y="0"/>
                    <wp:positionH relativeFrom="column">
                      <wp:posOffset>-2715895</wp:posOffset>
                    </wp:positionH>
                    <wp:positionV relativeFrom="paragraph">
                      <wp:posOffset>-125730</wp:posOffset>
                    </wp:positionV>
                    <wp:extent cx="6848475" cy="1076325"/>
                    <wp:effectExtent l="0" t="0" r="1270" b="190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8475" cy="1076325"/>
                              <a:chOff x="0" y="0"/>
                              <a:chExt cx="68484" cy="10763"/>
                            </a:xfrm>
                          </wpg:grpSpPr>
                          <wps:wsp>
                            <wps:cNvPr id="2" name="Text Box 6"/>
                            <wps:cNvSpPr txBox="1">
                              <a:spLocks noChangeArrowheads="1"/>
                            </wps:cNvSpPr>
                            <wps:spPr bwMode="auto">
                              <a:xfrm>
                                <a:off x="0" y="0"/>
                                <a:ext cx="19716" cy="106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732EA" w:rsidRDefault="00497289" w:rsidP="00F96072">
                                  <w:pPr>
                                    <w:pStyle w:val="a3"/>
                                    <w:spacing w:after="30"/>
                                    <w:suppressOverlap/>
                                    <w:jc w:val="center"/>
                                    <w:rPr>
                                      <w:rFonts w:ascii="Arial" w:hAnsi="Arial" w:cs="Arial"/>
                                      <w:color w:val="808080"/>
                                    </w:rPr>
                                  </w:pPr>
                                  <w:r>
                                    <w:rPr>
                                      <w:rFonts w:ascii="Arial" w:hAnsi="Arial" w:cs="Arial"/>
                                      <w:noProof/>
                                    </w:rPr>
                                    <w:drawing>
                                      <wp:inline distT="0" distB="0" distL="0" distR="0">
                                        <wp:extent cx="1017905" cy="68135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905" cy="681355"/>
                                                </a:xfrm>
                                                <a:prstGeom prst="rect">
                                                  <a:avLst/>
                                                </a:prstGeom>
                                                <a:noFill/>
                                                <a:ln>
                                                  <a:noFill/>
                                                </a:ln>
                                              </pic:spPr>
                                            </pic:pic>
                                          </a:graphicData>
                                        </a:graphic>
                                      </wp:inline>
                                    </w:drawing>
                                  </w:r>
                                </w:p>
                                <w:p w:rsidR="000732EA" w:rsidRPr="005C0D98" w:rsidRDefault="0015183A" w:rsidP="00F96072">
                                  <w:pPr>
                                    <w:pStyle w:val="a7"/>
                                    <w:spacing w:after="0"/>
                                    <w:suppressOverlap/>
                                    <w:jc w:val="center"/>
                                    <w:textAlignment w:val="baseline"/>
                                    <w:rPr>
                                      <w:rFonts w:ascii="Candara" w:hAnsi="Candara" w:cs="Candara"/>
                                      <w:color w:val="000000"/>
                                      <w:kern w:val="24"/>
                                      <w:sz w:val="18"/>
                                      <w:szCs w:val="18"/>
                                    </w:rPr>
                                  </w:pPr>
                                  <w:r w:rsidRPr="005C0D98">
                                    <w:rPr>
                                      <w:rFonts w:ascii="Candara" w:hAnsi="Candara" w:cs="Candara"/>
                                      <w:color w:val="000000"/>
                                      <w:kern w:val="24"/>
                                      <w:sz w:val="18"/>
                                      <w:szCs w:val="18"/>
                                    </w:rPr>
                                    <w:t>ЕВРОПЕЙСКИ ФОНД ЗА МОРСКО ДЕЛО И РИБАРСТВО</w:t>
                                  </w:r>
                                </w:p>
                              </w:txbxContent>
                            </wps:txbx>
                            <wps:bodyPr rot="0" vert="horz" wrap="square" lIns="91440" tIns="45720" rIns="91440" bIns="45720" anchor="t" anchorCtr="0" upright="1">
                              <a:noAutofit/>
                            </wps:bodyPr>
                          </wps:wsp>
                          <pic:pic xmlns:pic="http://schemas.openxmlformats.org/drawingml/2006/picture">
                            <pic:nvPicPr>
                              <pic:cNvPr id="3" name="Picture 9"/>
                              <pic:cNvPicPr>
                                <a:picLocks noChangeAspect="1"/>
                              </pic:cNvPicPr>
                            </pic:nvPicPr>
                            <pic:blipFill>
                              <a:blip r:embed="rId2">
                                <a:extLst>
                                  <a:ext uri="{28A0092B-C50C-407E-A947-70E740481C1C}">
                                    <a14:useLocalDpi xmlns:a14="http://schemas.microsoft.com/office/drawing/2010/main" val="0"/>
                                  </a:ext>
                                </a:extLst>
                              </a:blip>
                              <a:srcRect l="6290" t="14172" r="17583" b="11024"/>
                              <a:stretch>
                                <a:fillRect/>
                              </a:stretch>
                            </pic:blipFill>
                            <pic:spPr bwMode="auto">
                              <a:xfrm>
                                <a:off x="46291" y="762"/>
                                <a:ext cx="22193" cy="8953"/>
                              </a:xfrm>
                              <a:prstGeom prst="rect">
                                <a:avLst/>
                              </a:prstGeom>
                              <a:noFill/>
                              <a:extLst>
                                <a:ext uri="{909E8E84-426E-40DD-AFC4-6F175D3DCCD1}">
                                  <a14:hiddenFill xmlns:a14="http://schemas.microsoft.com/office/drawing/2010/main">
                                    <a:solidFill>
                                      <a:srgbClr val="FFFFFF"/>
                                    </a:solidFill>
                                  </a14:hiddenFill>
                                </a:ext>
                              </a:extLst>
                            </pic:spPr>
                          </pic:pic>
                          <wpg:grpSp>
                            <wpg:cNvPr id="4" name="Group 1"/>
                            <wpg:cNvGrpSpPr>
                              <a:grpSpLocks/>
                            </wpg:cNvGrpSpPr>
                            <wpg:grpSpPr bwMode="auto">
                              <a:xfrm>
                                <a:off x="21431" y="381"/>
                                <a:ext cx="23241" cy="10382"/>
                                <a:chOff x="0" y="0"/>
                                <a:chExt cx="23241" cy="10382"/>
                              </a:xfrm>
                            </wpg:grpSpPr>
                            <pic:pic xmlns:pic="http://schemas.openxmlformats.org/drawingml/2006/picture">
                              <pic:nvPicPr>
                                <pic:cNvPr id="5" name="Picture 8"/>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4953" y="0"/>
                                  <a:ext cx="13811" cy="6381"/>
                                </a:xfrm>
                                <a:prstGeom prst="rect">
                                  <a:avLst/>
                                </a:prstGeom>
                                <a:noFill/>
                                <a:extLst>
                                  <a:ext uri="{909E8E84-426E-40DD-AFC4-6F175D3DCCD1}">
                                    <a14:hiddenFill xmlns:a14="http://schemas.microsoft.com/office/drawing/2010/main">
                                      <a:solidFill>
                                        <a:srgbClr val="FFFFFF"/>
                                      </a:solidFill>
                                    </a14:hiddenFill>
                                  </a:ext>
                                </a:extLst>
                              </pic:spPr>
                            </pic:pic>
                            <wps:wsp>
                              <wps:cNvPr id="6" name="TextBox 5"/>
                              <wps:cNvSpPr txBox="1">
                                <a:spLocks noChangeArrowheads="1"/>
                              </wps:cNvSpPr>
                              <wps:spPr bwMode="auto">
                                <a:xfrm>
                                  <a:off x="0" y="6667"/>
                                  <a:ext cx="23241" cy="3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32EA" w:rsidRPr="00F2146C" w:rsidRDefault="0015183A" w:rsidP="00F96072">
                                    <w:pPr>
                                      <w:pStyle w:val="a7"/>
                                      <w:spacing w:after="0"/>
                                      <w:jc w:val="center"/>
                                      <w:textAlignment w:val="baseline"/>
                                      <w:rPr>
                                        <w:sz w:val="18"/>
                                        <w:szCs w:val="18"/>
                                      </w:rPr>
                                    </w:pPr>
                                    <w:r w:rsidRPr="005C0D98">
                                      <w:rPr>
                                        <w:rFonts w:ascii="Candara" w:hAnsi="Candara" w:cs="Candara"/>
                                        <w:color w:val="000000"/>
                                        <w:kern w:val="24"/>
                                        <w:sz w:val="18"/>
                                        <w:szCs w:val="18"/>
                                      </w:rPr>
                                      <w:t>МИНИСТЕРСТВО НА ЗЕМЕДЕЛИЕТО</w:t>
                                    </w:r>
                                    <w:bookmarkStart w:id="0" w:name="_GoBack"/>
                                    <w:bookmarkEnd w:id="0"/>
                                  </w:p>
                                  <w:p w:rsidR="000732EA" w:rsidRPr="00F2146C" w:rsidRDefault="00097CF4" w:rsidP="008C563C">
                                    <w:pPr>
                                      <w:pStyle w:val="a7"/>
                                      <w:spacing w:after="0"/>
                                      <w:textAlignment w:val="baseline"/>
                                      <w:rPr>
                                        <w:sz w:val="18"/>
                                        <w:szCs w:val="18"/>
                                      </w:rPr>
                                    </w:pPr>
                                  </w:p>
                                  <w:p w:rsidR="000732EA" w:rsidRDefault="00097CF4" w:rsidP="00F96072">
                                    <w:pPr>
                                      <w:jc w:val="center"/>
                                    </w:pPr>
                                  </w:p>
                                </w:txbxContent>
                              </wps:txbx>
                              <wps:bodyPr rot="0" vert="horz" wrap="square" lIns="91440" tIns="45720" rIns="91440" bIns="45720" anchor="b"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 o:spid="_x0000_s1026" style="position:absolute;left:0;text-align:left;margin-left:-213.85pt;margin-top:-9.9pt;width:539.25pt;height:84.75pt;z-index:251659264" coordsize="68484,107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">
                    <v:shapetype id="_x0000_t202" coordsize="21600,21600" o:spt="202" path="m,l,21600r21600,l21600,xe">
                      <v:stroke joinstyle="miter"/>
                      <v:path gradientshapeok="t" o:connecttype="rect"/>
                    </v:shapetype>
                    <v:shape id="Text Box 6" o:spid="_x0000_s1027" type="#_x0000_t202" style="position:absolute;width:19716;height:10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" stroked="f">
                      <v:textbox>
                        <w:txbxContent>
                          <w:p w:rsidR="000732EA" w:rsidRDefault="00497289" w:rsidP="00F96072">
                            <w:pPr>
                              <w:pStyle w:val="a3"/>
                              <w:spacing w:after="30"/>
                              <w:suppressOverlap/>
                              <w:jc w:val="center"/>
                              <w:rPr>
                                <w:rFonts w:ascii="Arial" w:hAnsi="Arial" w:cs="Arial"/>
                                <w:color w:val="808080"/>
                              </w:rPr>
                            </w:pPr>
                            <w:r>
                              <w:rPr>
                                <w:rFonts w:ascii="Arial" w:hAnsi="Arial" w:cs="Arial"/>
                                <w:noProof/>
                              </w:rPr>
                              <w:drawing>
                                <wp:inline distT="0" distB="0" distL="0" distR="0">
                                  <wp:extent cx="1017905" cy="68135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905" cy="681355"/>
                                          </a:xfrm>
                                          <a:prstGeom prst="rect">
                                            <a:avLst/>
                                          </a:prstGeom>
                                          <a:noFill/>
                                          <a:ln>
                                            <a:noFill/>
                                          </a:ln>
                                        </pic:spPr>
                                      </pic:pic>
                                    </a:graphicData>
                                  </a:graphic>
                                </wp:inline>
                              </w:drawing>
                            </w:r>
                          </w:p>
                          <w:p w:rsidR="000732EA" w:rsidRPr="005C0D98" w:rsidRDefault="0015183A" w:rsidP="00F96072">
                            <w:pPr>
                              <w:pStyle w:val="a7"/>
                              <w:spacing w:after="0"/>
                              <w:suppressOverlap/>
                              <w:jc w:val="center"/>
                              <w:textAlignment w:val="baseline"/>
                              <w:rPr>
                                <w:rFonts w:ascii="Candara" w:hAnsi="Candara" w:cs="Candara"/>
                                <w:color w:val="000000"/>
                                <w:kern w:val="24"/>
                                <w:sz w:val="18"/>
                                <w:szCs w:val="18"/>
                              </w:rPr>
                            </w:pPr>
                            <w:r w:rsidRPr="005C0D98">
                              <w:rPr>
                                <w:rFonts w:ascii="Candara" w:hAnsi="Candara" w:cs="Candara"/>
                                <w:color w:val="000000"/>
                                <w:kern w:val="24"/>
                                <w:sz w:val="18"/>
                                <w:szCs w:val="18"/>
                              </w:rPr>
                              <w:t>ЕВРОПЕЙСКИ ФОНД ЗА МОРСКО ДЕЛО И РИБАРСТВО</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8" type="#_x0000_t75" style="position:absolute;left:46291;top:762;width:22193;height:89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">
                      <v:imagedata r:id="rId4" o:title="" croptop="9288f" cropbottom="7225f" cropleft="4122f" cropright="11523f"/>
                      <v:path arrowok="t"/>
                    </v:shape>
                    <v:group id="_x0000_s1029" style="position:absolute;left:21431;top:381;width:23241;height:10382" coordsize="23241,10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Picture 8" o:spid="_x0000_s1030" type="#_x0000_t75" style="position:absolute;left:4953;width:13811;height:6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">
                        <v:imagedata r:id="rId5" o:title=""/>
                        <v:path arrowok="t"/>
                      </v:shape>
                      <v:shape id="TextBox 5" o:spid="_x0000_s1031" type="#_x0000_t202" style="position:absolute;top:6667;width:23241;height:3715;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" filled="f" stroked="f">
                        <v:textbox>
                          <w:txbxContent>
                            <w:p w:rsidR="000732EA" w:rsidRPr="00F2146C" w:rsidRDefault="0015183A" w:rsidP="00F96072">
                              <w:pPr>
                                <w:pStyle w:val="a7"/>
                                <w:spacing w:after="0"/>
                                <w:jc w:val="center"/>
                                <w:textAlignment w:val="baseline"/>
                                <w:rPr>
                                  <w:sz w:val="18"/>
                                  <w:szCs w:val="18"/>
                                </w:rPr>
                              </w:pPr>
                              <w:r w:rsidRPr="005C0D98">
                                <w:rPr>
                                  <w:rFonts w:ascii="Candara" w:hAnsi="Candara" w:cs="Candara"/>
                                  <w:color w:val="000000"/>
                                  <w:kern w:val="24"/>
                                  <w:sz w:val="18"/>
                                  <w:szCs w:val="18"/>
                                </w:rPr>
                                <w:t>МИНИСТЕРСТВО НА ЗЕМЕДЕЛИЕТО</w:t>
                              </w:r>
                              <w:bookmarkStart w:id="1" w:name="_GoBack"/>
                              <w:bookmarkEnd w:id="1"/>
                            </w:p>
                            <w:p w:rsidR="000732EA" w:rsidRPr="00F2146C" w:rsidRDefault="00097CF4" w:rsidP="008C563C">
                              <w:pPr>
                                <w:pStyle w:val="a7"/>
                                <w:spacing w:after="0"/>
                                <w:textAlignment w:val="baseline"/>
                                <w:rPr>
                                  <w:sz w:val="18"/>
                                  <w:szCs w:val="18"/>
                                </w:rPr>
                              </w:pPr>
                            </w:p>
                            <w:p w:rsidR="000732EA" w:rsidRDefault="00097CF4" w:rsidP="00F96072">
                              <w:pPr>
                                <w:jc w:val="center"/>
                              </w:pPr>
                            </w:p>
                          </w:txbxContent>
                        </v:textbox>
                      </v:shape>
                    </v:group>
                  </v:group>
                </w:pict>
              </mc:Fallback>
            </mc:AlternateContent>
          </w:r>
        </w:p>
        <w:p w:rsidR="000732EA" w:rsidRPr="00AF1339" w:rsidRDefault="00097CF4" w:rsidP="00072438">
          <w:pPr>
            <w:spacing w:after="160" w:line="259" w:lineRule="auto"/>
            <w:jc w:val="center"/>
          </w:pPr>
        </w:p>
        <w:p w:rsidR="000732EA" w:rsidRPr="00AF1339" w:rsidRDefault="00097CF4" w:rsidP="00072438">
          <w:pPr>
            <w:spacing w:after="160" w:line="259" w:lineRule="auto"/>
            <w:jc w:val="center"/>
          </w:pPr>
        </w:p>
      </w:tc>
      <w:tc>
        <w:tcPr>
          <w:tcW w:w="3354" w:type="dxa"/>
        </w:tcPr>
        <w:p w:rsidR="000732EA" w:rsidRPr="00AF1339" w:rsidRDefault="00097CF4" w:rsidP="00072438">
          <w:pPr>
            <w:spacing w:after="160" w:line="259" w:lineRule="auto"/>
            <w:jc w:val="center"/>
          </w:pPr>
        </w:p>
      </w:tc>
    </w:tr>
  </w:tbl>
  <w:p w:rsidR="000732EA" w:rsidRDefault="00097CF4">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5C1C" w:rsidRDefault="00F05C1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6D0"/>
    <w:rsid w:val="0001186B"/>
    <w:rsid w:val="00021274"/>
    <w:rsid w:val="00022E16"/>
    <w:rsid w:val="0003296A"/>
    <w:rsid w:val="00090020"/>
    <w:rsid w:val="00097CF4"/>
    <w:rsid w:val="000A6976"/>
    <w:rsid w:val="000E46EA"/>
    <w:rsid w:val="000E5D10"/>
    <w:rsid w:val="0013230F"/>
    <w:rsid w:val="0015183A"/>
    <w:rsid w:val="001661EE"/>
    <w:rsid w:val="001B09E6"/>
    <w:rsid w:val="00222F47"/>
    <w:rsid w:val="002715B3"/>
    <w:rsid w:val="002869B2"/>
    <w:rsid w:val="0029001F"/>
    <w:rsid w:val="002D0E62"/>
    <w:rsid w:val="0031323A"/>
    <w:rsid w:val="00324013"/>
    <w:rsid w:val="00344238"/>
    <w:rsid w:val="00353E9E"/>
    <w:rsid w:val="00395F2B"/>
    <w:rsid w:val="003C4AEC"/>
    <w:rsid w:val="00465C93"/>
    <w:rsid w:val="00486D74"/>
    <w:rsid w:val="004921CF"/>
    <w:rsid w:val="00497289"/>
    <w:rsid w:val="005047FB"/>
    <w:rsid w:val="005360C1"/>
    <w:rsid w:val="00547C54"/>
    <w:rsid w:val="00552B14"/>
    <w:rsid w:val="00557FD8"/>
    <w:rsid w:val="005667FE"/>
    <w:rsid w:val="00591AB4"/>
    <w:rsid w:val="005D6226"/>
    <w:rsid w:val="0063313A"/>
    <w:rsid w:val="00647201"/>
    <w:rsid w:val="00683CFF"/>
    <w:rsid w:val="007032FB"/>
    <w:rsid w:val="00710DCF"/>
    <w:rsid w:val="00720B5D"/>
    <w:rsid w:val="00781F04"/>
    <w:rsid w:val="00785B01"/>
    <w:rsid w:val="007D3210"/>
    <w:rsid w:val="00810E9B"/>
    <w:rsid w:val="00811920"/>
    <w:rsid w:val="00833A1A"/>
    <w:rsid w:val="00894BF7"/>
    <w:rsid w:val="008C563C"/>
    <w:rsid w:val="008F0FD2"/>
    <w:rsid w:val="00911D17"/>
    <w:rsid w:val="009373DC"/>
    <w:rsid w:val="009B71CD"/>
    <w:rsid w:val="009F673C"/>
    <w:rsid w:val="00A2628D"/>
    <w:rsid w:val="00AA29E1"/>
    <w:rsid w:val="00AE3737"/>
    <w:rsid w:val="00B00B5F"/>
    <w:rsid w:val="00B05FE8"/>
    <w:rsid w:val="00B35D73"/>
    <w:rsid w:val="00B41424"/>
    <w:rsid w:val="00B94C25"/>
    <w:rsid w:val="00BD3245"/>
    <w:rsid w:val="00BE0506"/>
    <w:rsid w:val="00C52965"/>
    <w:rsid w:val="00C802B6"/>
    <w:rsid w:val="00C86F3A"/>
    <w:rsid w:val="00CC38E3"/>
    <w:rsid w:val="00CD61F2"/>
    <w:rsid w:val="00CF3EE2"/>
    <w:rsid w:val="00D2144E"/>
    <w:rsid w:val="00D32662"/>
    <w:rsid w:val="00D54444"/>
    <w:rsid w:val="00DD3984"/>
    <w:rsid w:val="00DE48EF"/>
    <w:rsid w:val="00DF3175"/>
    <w:rsid w:val="00E0772E"/>
    <w:rsid w:val="00E14CFA"/>
    <w:rsid w:val="00E16901"/>
    <w:rsid w:val="00E63717"/>
    <w:rsid w:val="00E63C42"/>
    <w:rsid w:val="00E742DE"/>
    <w:rsid w:val="00EA44A6"/>
    <w:rsid w:val="00EB5F37"/>
    <w:rsid w:val="00EB76D0"/>
    <w:rsid w:val="00ED1BAC"/>
    <w:rsid w:val="00EE0E38"/>
    <w:rsid w:val="00F04AD6"/>
    <w:rsid w:val="00F05C1C"/>
    <w:rsid w:val="00F97912"/>
    <w:rsid w:val="00FA004E"/>
    <w:rsid w:val="00FD120F"/>
    <w:rsid w:val="00FF22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FE7CE3"/>
  <w15:docId w15:val="{60CE4331-4C92-4510-B8BB-4D6341EA6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97289"/>
    <w:pPr>
      <w:tabs>
        <w:tab w:val="center" w:pos="4703"/>
        <w:tab w:val="right" w:pos="9406"/>
      </w:tabs>
      <w:spacing w:after="0" w:line="240" w:lineRule="auto"/>
    </w:pPr>
  </w:style>
  <w:style w:type="character" w:customStyle="1" w:styleId="a4">
    <w:name w:val="Горен колонтитул Знак"/>
    <w:basedOn w:val="a0"/>
    <w:link w:val="a3"/>
    <w:uiPriority w:val="99"/>
    <w:rsid w:val="00497289"/>
  </w:style>
  <w:style w:type="paragraph" w:styleId="a5">
    <w:name w:val="footer"/>
    <w:basedOn w:val="a"/>
    <w:link w:val="a6"/>
    <w:uiPriority w:val="99"/>
    <w:unhideWhenUsed/>
    <w:rsid w:val="00497289"/>
    <w:pPr>
      <w:tabs>
        <w:tab w:val="center" w:pos="4703"/>
        <w:tab w:val="right" w:pos="9406"/>
      </w:tabs>
      <w:spacing w:after="0" w:line="240" w:lineRule="auto"/>
    </w:pPr>
  </w:style>
  <w:style w:type="character" w:customStyle="1" w:styleId="a6">
    <w:name w:val="Долен колонтитул Знак"/>
    <w:basedOn w:val="a0"/>
    <w:link w:val="a5"/>
    <w:uiPriority w:val="99"/>
    <w:rsid w:val="00497289"/>
  </w:style>
  <w:style w:type="paragraph" w:styleId="a7">
    <w:name w:val="Normal (Web)"/>
    <w:basedOn w:val="a"/>
    <w:uiPriority w:val="99"/>
    <w:semiHidden/>
    <w:unhideWhenUsed/>
    <w:rsid w:val="00497289"/>
    <w:rPr>
      <w:rFonts w:ascii="Times New Roman" w:hAnsi="Times New Roman" w:cs="Times New Roman"/>
      <w:sz w:val="24"/>
      <w:szCs w:val="24"/>
    </w:rPr>
  </w:style>
  <w:style w:type="paragraph" w:styleId="a8">
    <w:name w:val="Balloon Text"/>
    <w:basedOn w:val="a"/>
    <w:link w:val="a9"/>
    <w:uiPriority w:val="99"/>
    <w:semiHidden/>
    <w:unhideWhenUsed/>
    <w:rsid w:val="00497289"/>
    <w:pPr>
      <w:spacing w:after="0" w:line="240" w:lineRule="auto"/>
    </w:pPr>
    <w:rPr>
      <w:rFonts w:ascii="Tahoma" w:hAnsi="Tahoma" w:cs="Tahoma"/>
      <w:sz w:val="16"/>
      <w:szCs w:val="16"/>
    </w:rPr>
  </w:style>
  <w:style w:type="character" w:customStyle="1" w:styleId="a9">
    <w:name w:val="Изнесен текст Знак"/>
    <w:basedOn w:val="a0"/>
    <w:link w:val="a8"/>
    <w:uiPriority w:val="99"/>
    <w:semiHidden/>
    <w:rsid w:val="00497289"/>
    <w:rPr>
      <w:rFonts w:ascii="Tahoma" w:hAnsi="Tahoma" w:cs="Tahoma"/>
      <w:sz w:val="16"/>
      <w:szCs w:val="16"/>
    </w:rPr>
  </w:style>
  <w:style w:type="character" w:styleId="aa">
    <w:name w:val="annotation reference"/>
    <w:basedOn w:val="a0"/>
    <w:uiPriority w:val="99"/>
    <w:semiHidden/>
    <w:unhideWhenUsed/>
    <w:rsid w:val="00E742DE"/>
    <w:rPr>
      <w:sz w:val="16"/>
      <w:szCs w:val="16"/>
    </w:rPr>
  </w:style>
  <w:style w:type="paragraph" w:styleId="ab">
    <w:name w:val="annotation text"/>
    <w:basedOn w:val="a"/>
    <w:link w:val="ac"/>
    <w:uiPriority w:val="99"/>
    <w:semiHidden/>
    <w:unhideWhenUsed/>
    <w:rsid w:val="00E742DE"/>
    <w:pPr>
      <w:spacing w:line="240" w:lineRule="auto"/>
    </w:pPr>
    <w:rPr>
      <w:sz w:val="20"/>
      <w:szCs w:val="20"/>
    </w:rPr>
  </w:style>
  <w:style w:type="character" w:customStyle="1" w:styleId="ac">
    <w:name w:val="Текст на коментар Знак"/>
    <w:basedOn w:val="a0"/>
    <w:link w:val="ab"/>
    <w:uiPriority w:val="99"/>
    <w:semiHidden/>
    <w:rsid w:val="00E742DE"/>
    <w:rPr>
      <w:sz w:val="20"/>
      <w:szCs w:val="20"/>
    </w:rPr>
  </w:style>
  <w:style w:type="paragraph" w:styleId="ad">
    <w:name w:val="annotation subject"/>
    <w:basedOn w:val="ab"/>
    <w:next w:val="ab"/>
    <w:link w:val="ae"/>
    <w:uiPriority w:val="99"/>
    <w:semiHidden/>
    <w:unhideWhenUsed/>
    <w:rsid w:val="00E742DE"/>
    <w:rPr>
      <w:b/>
      <w:bCs/>
    </w:rPr>
  </w:style>
  <w:style w:type="character" w:customStyle="1" w:styleId="ae">
    <w:name w:val="Предмет на коментар Знак"/>
    <w:basedOn w:val="ac"/>
    <w:link w:val="ad"/>
    <w:uiPriority w:val="99"/>
    <w:semiHidden/>
    <w:rsid w:val="00E742D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emf"/><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C99B0-FC56-48B5-A439-DF81DCC1F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2344</Words>
  <Characters>13367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Zahari Tabakov</dc:creator>
  <cp:lastModifiedBy>Georgi Petkov</cp:lastModifiedBy>
  <cp:revision>41</cp:revision>
  <dcterms:created xsi:type="dcterms:W3CDTF">2017-09-25T07:26:00Z</dcterms:created>
  <dcterms:modified xsi:type="dcterms:W3CDTF">2022-01-05T10:13:00Z</dcterms:modified>
</cp:coreProperties>
</file>